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d3c8" w14:textId="dc0d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2001 года N 493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водообеспечения орошаемых земель Южно-Казахстанской и Кызыл-Ординской областей, стабилизации ирригационного и экологического режима реки Сырдарья, а также недопущения чрезвычайных ситуаций в этих регионах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природных ресурсов и охраны окружающей среды Республики Казахстан из резерва Правительства Республики Казахстан, предусмотренного в республиканском бюджете на 2001 года на ликвидацию чрезвычайных ситуаций природного и техногенного характера и иные непредвиденные расходы, 10 000 000 (десять миллионов тенге) для завершения разработки технико-экономического обоснования строительства водохранилища-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контррегулятора "Коксарай" на реке Сырдарья в Южно-Казахстанской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финансов Республики Казахстан обеспечить контроль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