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1404" w14:textId="7a11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гашению задолженности за полученную электроэнергию из стран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задолженности энергетических организаций Республики Казахстан за полученную электроэнергию из стран Центральной Азии в 1994-2000 года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государственных доходов Республики Казахстан в соответствии со статьей 152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в установленном законодательством порядке обеспечить предоставление до конца 2001 года отсрочки уплаты задолженности в республиканский бюджет по налогам и штрафным санкциям, сложившейся по состоянию на 1 января 2001 года, Республиканскому государственному предприятию "Национальные энергетические системы "Казахстанэнерго" (далее - РГП "НЭС "Казахстанэнерго"), а также по предложению Министерства энергетики и минеральных ресурсов Республики Казахстан хозяйствующим субъектам, которые будут участвовать в погашении внешней задолженности за полученную электроэнергию из стран Центральной Азии в 1994-2000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ГП "НЭС "Казахстанэнерго" обеспечить погашение задолжен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ческих организаций Республики Казахстан перед странами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и за полученную электроэнергию в 1994-2000 г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