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7df1" w14:textId="6707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июня 1999 года N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2001 года N 442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1999 года N 796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P990796_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распределении зданий и служебных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помещений, высвобождаемых в связи с передислокацией центра Акмолинской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31,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"31. Административное здание,   807,6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пр. Абая, 50            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(3-этаж)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1039,1       Агентство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полиции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 (1, 2 этаж)".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