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07df1" w14:textId="6707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17 июня 1999 года N 796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2001 года N 442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июня 1999 года N 796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P990796_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распределении зданий и служебных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помещений, высвобождаемых в связи с передислокацией центра Акмолинской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области"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строку, порядковый номер 31,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"31. Административное здание,   807,6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пр. Абая, 50                          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(3-этаж)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1039,1       Агентство финансовой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полиции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Казахстан (1, 2 этаж)".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Цай Л.Г.,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