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5521" w14:textId="1545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N 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праздничным событием "Наурыз"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ХОЗУ Парламента Республики Казахстан 10 000 000 (десять миллионов) тенге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для материального поощрения депутатов Парламента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