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79e2" w14:textId="38a7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Казахстан, Правительством Кыргызской Республики, Правительством Республики Таджикистан и Правительством Республики Узбекистан о сотрудничестве 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2001 года N 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Казахстан, 
Правительством Кыргызской Республики, Правительством Республики 
Таджикистан и Правительством Республики Узбекистан о сотрудничестве в 
области карантина растений, совершенное в городе Астане 8 июня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Соглашение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между Правительством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Правительством Кыргызской Республики,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Таджикистан и Правительством Республики Узбекистан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 сотрудничестве в области карантина растений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Правительство Кыргызской 
Республики, Правительство Республики Таджикистан и Правительство 
Республики Узбекистан,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важность сотрудничества в предотвращении завоза и 
распространения карантинных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желанием продолжить и расширять сотрудничество в 
области карантина растений и обеспечить координацию государственных 
карантинных мероприятий,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интересов взаимного предохранения территории от заноса и 
распространения карантинных объектов при осуществлении контрактов и 
развитии хозяйственных и торговых связей между Сторонами,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настоящем Соглашении приведенные термины имеют следующее значение: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карантинные объекты - виды вредителей, возбудителей болезней растений 
и сорняки, которые отсутствуют или ограниченно распространены на 
территории государств Сторон, но могут нанести значительный вред растениям 
или растительной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подкарантинные материалы - любые материалы, которые способствуют или 
с помощью которых могут распространяться карантинные объекты (семена, 
посадочный материал, растения и их части, другая продукция растительного 
происхождения);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карантин растений - деятельность, направленная на предупреждение 
интродукции и/или распространения карантинных вредных организмов или на 
обеспечение официальной борьбы с ними.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Компетентными органами Сторон, осуществляющими координацию 
деятельности по реализации настоящего Соглашения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Республики Казахстан - Министерство сельского хозяйства через 
посредство Департамента зашиты и карантина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Кыргызской Республики - Министерство сельского и водного хозяйства 
через посредство Государственной инспекции по карантину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Республики Таджикистан - Министерство сельского хозяйства через 
посредство Государственной инспекции по карантину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Республики Узбекистан - Министерство сельского и водного хозяйства 
через посредство Главной государственной инспекции по карантину растений.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устанавливают непосредственную связь с 
целью выполнения настоящего Соглашения, а также имеют право заключать 
взаимные соглашения, совместно проводить процедуры осуществления 
фитосанитарных мер, гармонизированных с международными требованиями.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проводить необходимые мероприятия по карантинной 
проверке подкарантинных материалов при импорте, экспорте и транзите через 
пункты по карантину растений на границах государств Сторон в соответствии 
с перечнями карантинных объектов, определяемых совместным решением 
компетентных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Расходы по карантинной проверке подкарантинных материалов несет 
владелец груза по принятым на территории Сторон тарифам.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обязуются соблюдать фитосанитарные правила по импорту, 
экспорту и транзиту подкарантинных материалов, направляемых из территории 
государства одной Стороны на территорию государства другой Стороны, 
утвержденные согласно национальному законодательству своих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эффективного сотрудничества в области карантина 
растений, Стороны обязуются: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необходимые меры по предотвращению проникновения 
карантинных объектов с территории одной Стороны на территорию другой при 
импорте, экспорте и транзите;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обмениваться законодательными актами, регулирующими на их территории 
мероприятия по карантину растений, не позже двух месяцев со дня их 
опубликования;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взаимно обмениваться информацией о научно-исследовательских работах, 
изданиях в их странах в специальных журналах, монографиях и важных 
публикациях в области карантина растений;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обмениваться специалистами путем их командирования в целях 
осуществления ими выборочной карантинной проверки подкарантинных 
материалов в целях производства, заготовки, оперативного решения вопросов 
карантина растений на пограничных пунктах, а также в целях изучения 
практического опыта в области карантина растений.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партия подкарантинного материала, произведенного на 
территориях государств Сторон, ввозимая или проходящая транзитом должна 
сопровождаться фитосанитарным сертификатом, выдаваемым службой по 
карантину растений страны-экспортера, в котором удостоверяется, что 
подкарантинный материал отвечает фитосанитарным требованиям, предъявляемым 
импортирующей стороной.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Экспорт и транзит семенного и посадочного материала, а также 
реэкспорт подкарантинных материалов независимо от страны происхождения 
разрешается в сопровождении фитосанитарного сертификата и карантинного 
разрешения на импорт импортирующей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Расходы по выдаче фитосанитарного сертификата и карантинного 
разрешения на импорт несет владелец груза по принятым в государстве 
тарифам.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оставляют за собой право при закупке 
отдельных партий подкарантинного материала выставлять дополнительные 
условия по фитосанитарному состоянию таких материалов. В этих случаях 
предварительный контроль при экспорте подкарантинных материалов может 
осуществляться на территории страны-экспортера совместно с карантинными 
инспекторами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проведении совместного фитосанитарного контроля специалисты служб 
карантина растений должны руководствоваться законодательными актами и 
требованиями, гармонизированными с международными соглашениями и принятыми 
в их государствах.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Сторона, принимающая специалистов карантинной службы другой Стороны, 
обеспечивает их служебными помещениями, лабораторным оборудованием и 
другими материалами для проведения фитосанитарных работ при условии 
соблюдения техники безопасности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и другие требования совместного фитосанитарного контроля 
определяют компетентные органы Сторон согласно достигнутой договоренности 
в каждом отдельном случае.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Наличие фитосанитарного сертификата не исключает права каждой из 
Сторон проводить карантинную проверку грузов согласно фитосанитарным 
требованиям своего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определяют на территориях своих государств пограничные 
пункты, через которые осуществляются экспорт, импорт, транзит 
подкарантинных материалов в целях их проверки и предотвращения 
проникновения карантинных объектов.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экспорте подкарантинного материала будут применяться в качестве 
упаковочного материала стружки, опилки, бумага, пластик и другие 
материалы, которые должны быть свободны от почвы, а сено, солома, мякина, 
листья не будут использоваться с этой целью без предварительного согласия 
компетентных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Транспортные средства, используемые одной Стороной для перевозки 
подкарантинного материала на территорию другой Стороны, должны быть 
очищены и при необходимости обеззаражены.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имеют право на возврат экспортеру или 
обеззараживание подкарантинного материала за счет его владельца в случае 
обнаружения карантинных организмов при фитосанитарном контроле в 
пограничном пункте страны-экспортера, а при невозможности возврата или 
обезвреживания материала - на уничтожение, о чем должны в каждом отдельном 
случае предварительно информироваться компетентные органы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решения практических вопросов, связанных с выполнением настоящего 
Соглашения, компетентные органы Сторон по необходимости организуют 
совместные совещания.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Спорные вопросы, возникающие при толковании и применении настоящего 
Соглашения, разрешаются путем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согласию Сторон в настоящее Соглашение могут быть внесены 
изменения и дополнения, оформленные отдельными протоколами, являющимися 
неотъемлемой частью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Соглашения не затрагивают прав и обязательств 
Сторон, вытекающих из других международных договоров, участниками которых 
являются Стороны или связанных с их членством в международных организациях 
по карантину и защите растений.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после получения Депозитарием 
последнего письменного уведомления о выполнении Сторонами 
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сроком на пять лет и будет 
автоматически продлеваться на последующие пятилетние периоды, если Стороны 
не 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Любая Сторона настоящего Соглашения может выйти из него, направив об 
этом депозитарию письменное уведомление. Действие настоящего Соглашения 
прекращается в отношении этой стороны по истечении шести месяцев со дня 
получения депозитарием такого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городе Астана 8 июня 2000 года в одном подлинном 
экземпляре на русском языке.
     Подлинный экземпляр хранится в Исполнительном комитете 
Межгосударственного Совета Республики Казахстан, Кыргызской Республики, 
Республики Таджикистан и Республики Узбекистан, который направляет в 
каждое государство-участник его заверенную копию.
За Правительство   За Правительство   За Правительство  За Правительство
  Республики          Кыргызской         Республики        Республики
   Казахстан          Республики         Таджикистан       Узбекистан
     (Специалисты: Мартина Н.А.,
                   Цай Л.Г.)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