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5251" w14:textId="6165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взаимодействия государственных органов, организаций и общественных объединений, занимающихся проблемами насилия в отношении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2001 года N 346.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Платформы действий IV Всемирной конференции по положению женщин (Пекин, 1995) и в соответствии с Национальным планом действий по улучшению положения женщин в Республике Казахстан, утвержденным постановлением Правительства Республики Казахстан от 19 июля 1999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999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организации взаимодействия государственных органов, организаций и общественных объединений, занимающихся проблемами насилия в отношении женщин.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bookmarkEnd w:id="0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2001 года N 346 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взаимодействия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организаций и общественных объединений, занимающихся</w:t>
      </w:r>
      <w:r>
        <w:br/>
      </w:r>
      <w:r>
        <w:rPr>
          <w:rFonts w:ascii="Times New Roman"/>
          <w:b/>
          <w:i w:val="false"/>
          <w:color w:val="000000"/>
        </w:rPr>
        <w:t>проблемами насилия в отношении женщин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1. Общие положения</w:t>
      </w:r>
    </w:p>
    <w:bookmarkEnd w:id="2"/>
    <w:bookmarkStart w:name="z5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Основные понятия, используемые настоящими Правилами: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гендер - концепция развития (внутренняя политика) государства, отражающая систему ролей и взаимоотношений между мужчинами и женщинами, которая зависит не только от биологического, но и социального, политического и экономического факторов;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гендерное равенство - одинаковое (равнозначное) положение людей в обществе независимо от их половой принадлежности;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трафик - продажа за рубеж завербованных по различным основаниям лиц женского пола для их последующей сексуальной и экономической эксплуатации;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кризисные центры - некоммерческие организации для женщин-жертв насилия, где они получают консультативную психологическую, юридическую и первую доврачебную помощь или направление в приют;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приюты - некоммерческие организации, обеспечивающие подвергшимся насилию женщинам временное проживание и предоставляющие услуги, необходимые для их социальной адаптации и реабилитации;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к государственным органам, организациям и общественным объединениям, занимающимся проблемами насилия в отношении женщин относятся: 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женщин и семейно-демографической политике при акимах областей, городов Астаны и Алматы, органы внутренних дел, юстиции, образования, здравоохранения, труда, занятости и социальной защиты населения, туризма и спорта, кризисные центры и приюты для женщин-жертв насилия (по согласованию) и иные некоммерческие организации, занимающиеся проблемами насилия в отношении женщин (по согласованию).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Правительства РК от 28.02.2006 N  </w:t>
      </w:r>
      <w:r>
        <w:rPr>
          <w:rFonts w:ascii="Times New Roman"/>
          <w:b w:val="false"/>
          <w:i w:val="false"/>
          <w:color w:val="ff0000"/>
          <w:sz w:val="28"/>
        </w:rPr>
        <w:t xml:space="preserve">138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20.06.2008  </w:t>
      </w:r>
      <w:r>
        <w:rPr>
          <w:rFonts w:ascii="Times New Roman"/>
          <w:b w:val="false"/>
          <w:i w:val="false"/>
          <w:color w:val="ff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Законодательство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регулирующее деятельность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организаций и общественных объединений, занимающихся</w:t>
      </w:r>
      <w:r>
        <w:br/>
      </w:r>
      <w:r>
        <w:rPr>
          <w:rFonts w:ascii="Times New Roman"/>
          <w:b/>
          <w:i w:val="false"/>
          <w:color w:val="000000"/>
        </w:rPr>
        <w:t>проблемами насилия в отношении женщин</w:t>
      </w:r>
    </w:p>
    <w:bookmarkStart w:name="z7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Законодательство Республики Казахстан, регулирующее деятельность государственных органов, организаций и общественных объединений, занимающихся проблемами насилия в отношении женщин основывается на 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"О присоединении Республики Казахстан к Конвенции о ликвидации всех форм дискриминации в отношении женщин" и состоит из настоящих Правил,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улучшению положения женщин в Республике Казахстан, утвержденного постановлением Правительства Республики Казахстан от 19 июля 1999 года N 999, иных 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обеспечивающих защиту конституционных прав, свобод и законных интересов женщин. 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Стратегические цели, задачи и принципы взаимодействия</w:t>
      </w:r>
    </w:p>
    <w:bookmarkStart w:name="z9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Стратегическая цель организации взаимодействия государственных органов, организаций и общественных объединений, занимающихся проблемами насилия в отношении женщин, заключается в объединении их возможностей для оказания помощи женщинам-жертвам насилия. 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Основными задачами взаимодействия государственных органов, организаций и общественных объединений в вопросах предупреждения и пресечения насилия в отношении женщин являются: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обеспечение защиты конституционных прав, свобод и законных интересов женщин;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определение конкретных действий по оказанию помощи жертвам насилия;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совместное проведение исследований о видах, способах и методах насилия в отношении женщин, а также причин и условий, способствующих их совершению;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оказание населению правовой помощи в вопросах предупреждения и пресечения насилия в отношении женщин;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внедрение совместного обучения сотрудников подразделений по организации работы органов внутренних дел по защите женщин от насилия и кризисных центров формам и методам оказания помощи женщинам-жертвам насилия;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разработка и реализация государственных и региональных социальных программ, направленных на повышение статуса женщин;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подготовка предложений для внесения изменений и дополнений в нормативные правовые акты Республики Казахстан по вопросам защиты женщин от насилия в целях приведения их в соответствие с международными нормами права.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взаимного обмена информацией между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органами, организациями и общественными</w:t>
      </w:r>
      <w:r>
        <w:br/>
      </w:r>
      <w:r>
        <w:rPr>
          <w:rFonts w:ascii="Times New Roman"/>
          <w:b/>
          <w:i w:val="false"/>
          <w:color w:val="000000"/>
        </w:rPr>
        <w:t>объединениями, занимающимися проблемами насилия</w:t>
      </w:r>
      <w:r>
        <w:br/>
      </w:r>
      <w:r>
        <w:rPr>
          <w:rFonts w:ascii="Times New Roman"/>
          <w:b/>
          <w:i w:val="false"/>
          <w:color w:val="000000"/>
        </w:rPr>
        <w:t>в отношении женщин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Государственные органы, организации и общественные объединения, занимающиеся проблемами насилия в отношении женщин, в процессе своей деятельности в пределах своей компетенции осуществляют меры по получению и обобщению информации о насилии в отношении женщин, причинах и условиях, способствующих его совершению, и обеспечивают взаимный обмен информацией.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