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5ee8" w14:textId="7265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признании утратившим силу Указа Президента Республики Казахстан, имеющего силу Закона, "О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2001 года N 173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признании утратившим силу Указа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имеющего силу Закона,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U952376_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Закон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О признании утратившим силу Указа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Президента Республики Казахстан, имеющего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силу Закона, "О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Признать утратившим силу Указ Президента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имеющий силу Закона, от 25 июля 1995 года N 2376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U952376_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ветеринарии"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(Ведомости Верховного Совета Республики Казахстан, 1995 г., N 14, ст. 94;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Ведомости Парламента Республики Казахстан, 1998 г., N 17-18, ст. 225;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24, ст. 443; 1999 г., N 23, ст. 931).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Польский В.Ф.)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