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d6c6" w14:textId="574d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вопросах, возникающих в судебной практике в связи с применением Кодекса Республики Казахстан об административных правонарушениях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19 октября 2001 года N 16. Утратило силу - нормативным постановлением Верховного Суда РК от 26 ноября 2004 г. N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единообразного и правильного применения судами некоторых норм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K010155_ </w:t>
      </w:r>
      <w:r>
        <w:rPr>
          <w:rFonts w:ascii="Times New Roman"/>
          <w:b w:val="false"/>
          <w:i w:val="false"/>
          <w:color w:val="000000"/>
          <w:sz w:val="28"/>
        </w:rPr>
        <w:t>
 Кодекса Республики Казахстан об административных правонарушениях, касающихся пересмотра вступивших в законную силу постановлений судьи, пленарное заседание Верховного Суда Республики Казахстан постановляет дать следующие разъяснения: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Пересмотр вступившего в законную силу постановления судьи по делу об административном правонарушении в соответствии со ст.ст. 672, 674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K010155_ </w:t>
      </w:r>
      <w:r>
        <w:rPr>
          <w:rFonts w:ascii="Times New Roman"/>
          <w:b w:val="false"/>
          <w:i w:val="false"/>
          <w:color w:val="000000"/>
          <w:sz w:val="28"/>
        </w:rPr>
        <w:t>
 Кодекса Республики Казахстан об административных правонарушениях возможен только по протесту прокурора.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надзорных коллегиях областных и приравненных к ним судов в соответствии со ст. 673 Кодекса Республики Казахстан об административных правонарушениях пересмотр осуществляется по протестам Генерального прокурора Республики Казахстан и его заместителей, прокуроров областей, приравненных к ним прокуроров и их заместителей.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коллегии по гражданским делам и в коллегии по уголовным делам Верховного Суда Республики Казахстан, в составе не менее трех судей, согласно ст. 676 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K010155_ </w:t>
      </w:r>
      <w:r>
        <w:rPr>
          <w:rFonts w:ascii="Times New Roman"/>
          <w:b w:val="false"/>
          <w:i w:val="false"/>
          <w:color w:val="000000"/>
          <w:sz w:val="28"/>
        </w:rPr>
        <w:t>
  Кодекса Республики Казахстан об административных правонарушениях пересмотр осуществляется по протесту Генерального прокурора Республики Казахстан. Постановления этих коллегий являются окончательными.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 Верховного Суда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Секретарь пленарного заседания,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судья Верховного Суда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Склярова И.В.)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