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66bf" w14:textId="eee6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выплаты специального государственного пособия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января 2001 года N 161. Утратило силу постановлением Правительства Республики Казахстан от 10 сентября 2015 года № 765</w:t>
      </w:r>
    </w:p>
    <w:p>
      <w:pPr>
        <w:spacing w:after="0"/>
        <w:ind w:left="0"/>
        <w:jc w:val="both"/>
      </w:pPr>
      <w:bookmarkStart w:name="z24" w:id="0"/>
      <w:r>
        <w:rPr>
          <w:rFonts w:ascii="Times New Roman"/>
          <w:b w:val="false"/>
          <w:i w:val="false"/>
          <w:color w:val="ff0000"/>
          <w:sz w:val="28"/>
        </w:rPr>
        <w:t xml:space="preserve">
      Сноска. Утратило силу постановлением Правительства РК от 10.09.2015 </w:t>
      </w:r>
      <w:r>
        <w:rPr>
          <w:rFonts w:ascii="Times New Roman"/>
          <w:b w:val="false"/>
          <w:i w:val="false"/>
          <w:color w:val="ff0000"/>
          <w:sz w:val="28"/>
        </w:rPr>
        <w:t>№ 765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 Правительство Республики Казахстан постановляет:  </w:t>
      </w:r>
      <w:r>
        <w:br/>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назначения и выплаты специального государственного пособия.  </w:t>
      </w:r>
      <w:r>
        <w:br/>
      </w:r>
      <w:r>
        <w:rPr>
          <w:rFonts w:ascii="Times New Roman"/>
          <w:b w:val="false"/>
          <w:i w:val="false"/>
          <w:color w:val="000000"/>
          <w:sz w:val="28"/>
        </w:rPr>
        <w:t xml:space="preserve">
      2. Министерству труда и социальной защиты населения Республики Казахстан, акимам областей, городов Астаны и Алматы обеспечить своевременную выплату специальных государственных пособий.  </w:t>
      </w:r>
      <w:r>
        <w:br/>
      </w:r>
      <w:r>
        <w:rPr>
          <w:rFonts w:ascii="Times New Roman"/>
          <w:b w:val="false"/>
          <w:i w:val="false"/>
          <w:color w:val="000000"/>
          <w:sz w:val="28"/>
        </w:rPr>
        <w:t>
      3. Признать утратившими силу некоторые решения Правительства Республики Казахстан согласно </w:t>
      </w:r>
      <w:r>
        <w:rPr>
          <w:rFonts w:ascii="Times New Roman"/>
          <w:b w:val="false"/>
          <w:i w:val="false"/>
          <w:color w:val="000000"/>
          <w:sz w:val="28"/>
        </w:rPr>
        <w:t>перечню</w:t>
      </w:r>
      <w:r>
        <w:rPr>
          <w:rFonts w:ascii="Times New Roman"/>
          <w:b w:val="false"/>
          <w:i w:val="false"/>
          <w:color w:val="000000"/>
          <w:sz w:val="28"/>
        </w:rPr>
        <w:t xml:space="preserve">.  </w:t>
      </w:r>
      <w:r>
        <w:br/>
      </w:r>
      <w:r>
        <w:rPr>
          <w:rFonts w:ascii="Times New Roman"/>
          <w:b w:val="false"/>
          <w:i w:val="false"/>
          <w:color w:val="000000"/>
          <w:sz w:val="28"/>
        </w:rPr>
        <w:t>
      4. Настоящее постановление вступает в силу с 1 января 2001 года.</w:t>
      </w:r>
    </w:p>
    <w:p>
      <w:pPr>
        <w:spacing w:after="0"/>
        <w:ind w:left="0"/>
        <w:jc w:val="both"/>
      </w:pPr>
      <w:r>
        <w:rPr>
          <w:rFonts w:ascii="Times New Roman"/>
          <w:b w:val="false"/>
          <w:i w:val="false"/>
          <w:color w:val="000000"/>
          <w:sz w:val="28"/>
        </w:rPr>
        <w:t>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2"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января 2001 года N 161</w:t>
      </w:r>
    </w:p>
    <w:bookmarkEnd w:id="1"/>
    <w:bookmarkStart w:name="z3" w:id="2"/>
    <w:p>
      <w:pPr>
        <w:spacing w:after="0"/>
        <w:ind w:left="0"/>
        <w:jc w:val="left"/>
      </w:pPr>
      <w:r>
        <w:rPr>
          <w:rFonts w:ascii="Times New Roman"/>
          <w:b/>
          <w:i w:val="false"/>
          <w:color w:val="000000"/>
        </w:rPr>
        <w:t xml:space="preserve"> 
 Правила назначения и выплаты специального</w:t>
      </w:r>
      <w:r>
        <w:br/>
      </w:r>
      <w:r>
        <w:rPr>
          <w:rFonts w:ascii="Times New Roman"/>
          <w:b/>
          <w:i w:val="false"/>
          <w:color w:val="000000"/>
        </w:rPr>
        <w:t>
государственного пособия</w:t>
      </w:r>
    </w:p>
    <w:bookmarkEnd w:id="2"/>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30.09.2010 </w:t>
      </w:r>
      <w:r>
        <w:rPr>
          <w:rFonts w:ascii="Times New Roman"/>
          <w:b w:val="false"/>
          <w:i w:val="false"/>
          <w:color w:val="ff0000"/>
          <w:sz w:val="28"/>
        </w:rPr>
        <w:t>№ 990</w:t>
      </w:r>
      <w:r>
        <w:rPr>
          <w:rFonts w:ascii="Times New Roman"/>
          <w:b w:val="false"/>
          <w:i w:val="false"/>
          <w:color w:val="ff0000"/>
          <w:sz w:val="28"/>
        </w:rPr>
        <w:t xml:space="preserve"> (вводятся в действие с 01.01.2011).</w:t>
      </w:r>
    </w:p>
    <w:bookmarkStart w:name="z4" w:id="3"/>
    <w:p>
      <w:pPr>
        <w:spacing w:after="0"/>
        <w:ind w:left="0"/>
        <w:jc w:val="both"/>
      </w:pPr>
      <w:r>
        <w:rPr>
          <w:rFonts w:ascii="Times New Roman"/>
          <w:b w:val="false"/>
          <w:i w:val="false"/>
          <w:color w:val="000000"/>
          <w:sz w:val="28"/>
        </w:rPr>
        <w:t>
      Настоящие Правила назначения и выплаты специального государственного пособия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 (далее - Закон) определяют порядок назначения и выплаты специального государственного пособия.</w:t>
      </w:r>
    </w:p>
    <w:bookmarkEnd w:id="3"/>
    <w:bookmarkStart w:name="z5" w:id="4"/>
    <w:p>
      <w:pPr>
        <w:spacing w:after="0"/>
        <w:ind w:left="0"/>
        <w:jc w:val="left"/>
      </w:pPr>
      <w:r>
        <w:rPr>
          <w:rFonts w:ascii="Times New Roman"/>
          <w:b/>
          <w:i w:val="false"/>
          <w:color w:val="000000"/>
        </w:rPr>
        <w:t xml:space="preserve"> 
1. Общие положения</w:t>
      </w:r>
    </w:p>
    <w:bookmarkEnd w:id="4"/>
    <w:bookmarkStart w:name="z6" w:id="5"/>
    <w:p>
      <w:pPr>
        <w:spacing w:after="0"/>
        <w:ind w:left="0"/>
        <w:jc w:val="both"/>
      </w:pPr>
      <w:r>
        <w:rPr>
          <w:rFonts w:ascii="Times New Roman"/>
          <w:b w:val="false"/>
          <w:i w:val="false"/>
          <w:color w:val="000000"/>
          <w:sz w:val="28"/>
        </w:rPr>
        <w:t>
      1.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специальные комиссии - комиссии, создаваемые решениями акимов соответствующих административно-территориальных единиц для установления стажа работы лицам, проработавшим не менее 6 месяцев в период с 22 июня 1941 года по 9 мая 1945 года;</w:t>
      </w:r>
      <w:r>
        <w:br/>
      </w:r>
      <w:r>
        <w:rPr>
          <w:rFonts w:ascii="Times New Roman"/>
          <w:b w:val="false"/>
          <w:i w:val="false"/>
          <w:color w:val="000000"/>
          <w:sz w:val="28"/>
        </w:rPr>
        <w:t>
</w:t>
      </w:r>
      <w:r>
        <w:rPr>
          <w:rFonts w:ascii="Times New Roman"/>
          <w:b w:val="false"/>
          <w:i w:val="false"/>
          <w:color w:val="000000"/>
          <w:sz w:val="28"/>
        </w:rPr>
        <w:t>
      2) специальное государственное пособие (далее - пособие) - денежная выплата нуждающимся в социальной защите и предоставляемая независимо от иных видов пособий;</w:t>
      </w:r>
      <w:r>
        <w:br/>
      </w:r>
      <w:r>
        <w:rPr>
          <w:rFonts w:ascii="Times New Roman"/>
          <w:b w:val="false"/>
          <w:i w:val="false"/>
          <w:color w:val="000000"/>
          <w:sz w:val="28"/>
        </w:rPr>
        <w:t>
</w:t>
      </w:r>
      <w:r>
        <w:rPr>
          <w:rFonts w:ascii="Times New Roman"/>
          <w:b w:val="false"/>
          <w:i w:val="false"/>
          <w:color w:val="000000"/>
          <w:sz w:val="28"/>
        </w:rPr>
        <w:t>
      3) уполномоченная организация по выдаче пособия -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r>
        <w:br/>
      </w:r>
      <w:r>
        <w:rPr>
          <w:rFonts w:ascii="Times New Roman"/>
          <w:b w:val="false"/>
          <w:i w:val="false"/>
          <w:color w:val="000000"/>
          <w:sz w:val="28"/>
        </w:rPr>
        <w:t>
</w:t>
      </w:r>
      <w:r>
        <w:rPr>
          <w:rFonts w:ascii="Times New Roman"/>
          <w:b w:val="false"/>
          <w:i w:val="false"/>
          <w:color w:val="000000"/>
          <w:sz w:val="28"/>
        </w:rPr>
        <w:t>
      4) уполномоченный орган по назначению пособия - территориальные органы Комитета по контролю и социальной защите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5) уполномоченная организация - организация, осуществляющая выплату пособия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6) отделения уполномоченной организации - городские, районные отделения уполномоченной организации;</w:t>
      </w:r>
      <w:r>
        <w:br/>
      </w:r>
      <w:r>
        <w:rPr>
          <w:rFonts w:ascii="Times New Roman"/>
          <w:b w:val="false"/>
          <w:i w:val="false"/>
          <w:color w:val="000000"/>
          <w:sz w:val="28"/>
        </w:rPr>
        <w:t>
</w:t>
      </w:r>
      <w:r>
        <w:rPr>
          <w:rFonts w:ascii="Times New Roman"/>
          <w:b w:val="false"/>
          <w:i w:val="false"/>
          <w:color w:val="000000"/>
          <w:sz w:val="28"/>
        </w:rPr>
        <w:t>
      7) филиал уполномоченной организации - областные, городов Астана и Алматы филиалы уполномоченной организации;</w:t>
      </w:r>
      <w:r>
        <w:br/>
      </w:r>
      <w:r>
        <w:rPr>
          <w:rFonts w:ascii="Times New Roman"/>
          <w:b w:val="false"/>
          <w:i w:val="false"/>
          <w:color w:val="000000"/>
          <w:sz w:val="28"/>
        </w:rPr>
        <w:t>
</w:t>
      </w:r>
      <w:r>
        <w:rPr>
          <w:rFonts w:ascii="Times New Roman"/>
          <w:b w:val="false"/>
          <w:i w:val="false"/>
          <w:color w:val="000000"/>
          <w:sz w:val="28"/>
        </w:rPr>
        <w:t>
      8)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w:t>
      </w:r>
      <w:r>
        <w:rPr>
          <w:rFonts w:ascii="Times New Roman"/>
          <w:b w:val="false"/>
          <w:i w:val="false"/>
          <w:color w:val="000000"/>
          <w:sz w:val="28"/>
        </w:rPr>
        <w:t>
      2. Получателям пособий, которым пособие назначено до 1 января 2001 года, переназначение пособия производится только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Пособие выплачивается ежемесячно за текущий месяц и на период соблюдения условий, по которым пособие назначено с момента возникновения права на его получение в размерах, установленных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случае смерти получателя пособия, пособие выплачивается по месяц смерти включительно.</w:t>
      </w:r>
      <w:r>
        <w:br/>
      </w:r>
      <w:r>
        <w:rPr>
          <w:rFonts w:ascii="Times New Roman"/>
          <w:b w:val="false"/>
          <w:i w:val="false"/>
          <w:color w:val="000000"/>
          <w:sz w:val="28"/>
        </w:rPr>
        <w:t>
</w:t>
      </w:r>
      <w:r>
        <w:rPr>
          <w:rFonts w:ascii="Times New Roman"/>
          <w:b w:val="false"/>
          <w:i w:val="false"/>
          <w:color w:val="000000"/>
          <w:sz w:val="28"/>
        </w:rPr>
        <w:t>
      В случае выезда получателя пособия на постоянное место жительство за пределы Республики Казахстан, выплата пособия производится по месяц снятия с регистрации в органах юстиции.</w:t>
      </w:r>
    </w:p>
    <w:bookmarkEnd w:id="5"/>
    <w:bookmarkStart w:name="z19" w:id="6"/>
    <w:p>
      <w:pPr>
        <w:spacing w:after="0"/>
        <w:ind w:left="0"/>
        <w:jc w:val="left"/>
      </w:pPr>
      <w:r>
        <w:rPr>
          <w:rFonts w:ascii="Times New Roman"/>
          <w:b/>
          <w:i w:val="false"/>
          <w:color w:val="000000"/>
        </w:rPr>
        <w:t xml:space="preserve"> 
2. Порядок назначения пособий из республиканского бюджета</w:t>
      </w:r>
    </w:p>
    <w:bookmarkEnd w:id="6"/>
    <w:bookmarkStart w:name="z21" w:id="7"/>
    <w:p>
      <w:pPr>
        <w:spacing w:after="0"/>
        <w:ind w:left="0"/>
        <w:jc w:val="both"/>
      </w:pPr>
      <w:r>
        <w:rPr>
          <w:rFonts w:ascii="Times New Roman"/>
          <w:b w:val="false"/>
          <w:i w:val="false"/>
          <w:color w:val="000000"/>
          <w:sz w:val="28"/>
        </w:rPr>
        <w:t>
      4. Граждане, имеющие право на получение пособия по основаниям, указанным в </w:t>
      </w:r>
      <w:r>
        <w:rPr>
          <w:rFonts w:ascii="Times New Roman"/>
          <w:b w:val="false"/>
          <w:i w:val="false"/>
          <w:color w:val="000000"/>
          <w:sz w:val="28"/>
        </w:rPr>
        <w:t>статье 4</w:t>
      </w:r>
      <w:r>
        <w:rPr>
          <w:rFonts w:ascii="Times New Roman"/>
          <w:b w:val="false"/>
          <w:i w:val="false"/>
          <w:color w:val="000000"/>
          <w:sz w:val="28"/>
        </w:rPr>
        <w:t xml:space="preserve"> Закона, для назначения пособия представляют в отделение уполномоченной организации по месту жительства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документ</w:t>
      </w:r>
      <w:r>
        <w:rPr>
          <w:rFonts w:ascii="Times New Roman"/>
          <w:b w:val="false"/>
          <w:i w:val="false"/>
          <w:color w:val="000000"/>
          <w:sz w:val="28"/>
        </w:rPr>
        <w:t>, удостоверяющий личность;</w:t>
      </w:r>
      <w:r>
        <w:br/>
      </w:r>
      <w:r>
        <w:rPr>
          <w:rFonts w:ascii="Times New Roman"/>
          <w:b w:val="false"/>
          <w:i w:val="false"/>
          <w:color w:val="000000"/>
          <w:sz w:val="28"/>
        </w:rPr>
        <w:t>
</w:t>
      </w:r>
      <w:r>
        <w:rPr>
          <w:rFonts w:ascii="Times New Roman"/>
          <w:b w:val="false"/>
          <w:i w:val="false"/>
          <w:color w:val="000000"/>
          <w:sz w:val="28"/>
        </w:rPr>
        <w:t>
      3) документы, подтверждающие право на получение пособия;</w:t>
      </w:r>
      <w:r>
        <w:br/>
      </w:r>
      <w:r>
        <w:rPr>
          <w:rFonts w:ascii="Times New Roman"/>
          <w:b w:val="false"/>
          <w:i w:val="false"/>
          <w:color w:val="000000"/>
          <w:sz w:val="28"/>
        </w:rPr>
        <w:t>
</w:t>
      </w:r>
      <w:r>
        <w:rPr>
          <w:rFonts w:ascii="Times New Roman"/>
          <w:b w:val="false"/>
          <w:i w:val="false"/>
          <w:color w:val="000000"/>
          <w:sz w:val="28"/>
        </w:rPr>
        <w:t>
      4) документ, подтверждающий регистрацию по постоянному месту жительства заявителя (членов семьи) (</w:t>
      </w:r>
      <w:r>
        <w:rPr>
          <w:rFonts w:ascii="Times New Roman"/>
          <w:b w:val="false"/>
          <w:i w:val="false"/>
          <w:color w:val="000000"/>
          <w:sz w:val="28"/>
        </w:rPr>
        <w:t>адресная справка</w:t>
      </w:r>
      <w:r>
        <w:rPr>
          <w:rFonts w:ascii="Times New Roman"/>
          <w:b w:val="false"/>
          <w:i w:val="false"/>
          <w:color w:val="000000"/>
          <w:sz w:val="28"/>
        </w:rPr>
        <w:t xml:space="preserve"> либо справка сельских акимов).</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постановлениями Правительства РК от 01.12.2011 </w:t>
      </w:r>
      <w:r>
        <w:rPr>
          <w:rFonts w:ascii="Times New Roman"/>
          <w:b w:val="false"/>
          <w:i w:val="false"/>
          <w:color w:val="000000"/>
          <w:sz w:val="28"/>
        </w:rPr>
        <w:t>№ 1427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04.04.2014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Документами, подтверждающими право на получение пособия, являются:</w:t>
      </w:r>
      <w:r>
        <w:br/>
      </w:r>
      <w:r>
        <w:rPr>
          <w:rFonts w:ascii="Times New Roman"/>
          <w:b w:val="false"/>
          <w:i w:val="false"/>
          <w:color w:val="000000"/>
          <w:sz w:val="28"/>
        </w:rPr>
        <w:t>
</w:t>
      </w:r>
      <w:r>
        <w:rPr>
          <w:rFonts w:ascii="Times New Roman"/>
          <w:b w:val="false"/>
          <w:i w:val="false"/>
          <w:color w:val="000000"/>
          <w:sz w:val="28"/>
        </w:rPr>
        <w:t>
      1) для участников и инвалидов Великой Отечественной войны - удостоверение участника или инвалида Великой Отечественной войны;</w:t>
      </w:r>
      <w:r>
        <w:br/>
      </w:r>
      <w:r>
        <w:rPr>
          <w:rFonts w:ascii="Times New Roman"/>
          <w:b w:val="false"/>
          <w:i w:val="false"/>
          <w:color w:val="000000"/>
          <w:sz w:val="28"/>
        </w:rPr>
        <w:t>
</w:t>
      </w:r>
      <w:r>
        <w:rPr>
          <w:rFonts w:ascii="Times New Roman"/>
          <w:b w:val="false"/>
          <w:i w:val="false"/>
          <w:color w:val="000000"/>
          <w:sz w:val="28"/>
        </w:rPr>
        <w:t>
      2) для героев Советского Союза, героев Социалистического Труда, кавалеров орденов Славы трех степеней, Трудовой Славы трех степеней - удостоверение к награде и (или) удостоверение участника или инвалида Великой Отечественной войны;</w:t>
      </w:r>
      <w:r>
        <w:br/>
      </w:r>
      <w:r>
        <w:rPr>
          <w:rFonts w:ascii="Times New Roman"/>
          <w:b w:val="false"/>
          <w:i w:val="false"/>
          <w:color w:val="000000"/>
          <w:sz w:val="28"/>
        </w:rPr>
        <w:t>
</w:t>
      </w:r>
      <w:r>
        <w:rPr>
          <w:rFonts w:ascii="Times New Roman"/>
          <w:b w:val="false"/>
          <w:i w:val="false"/>
          <w:color w:val="000000"/>
          <w:sz w:val="28"/>
        </w:rPr>
        <w:t>
      3) для лиц, удостоенных почетного звания "Қазақстанның ғарышкер-ұшқышы" - документ, подтверждающий присвоение почетного звания "Қазақстанның ғарышкер-ұшқышы";</w:t>
      </w:r>
      <w:r>
        <w:br/>
      </w:r>
      <w:r>
        <w:rPr>
          <w:rFonts w:ascii="Times New Roman"/>
          <w:b w:val="false"/>
          <w:i w:val="false"/>
          <w:color w:val="000000"/>
          <w:sz w:val="28"/>
        </w:rPr>
        <w:t>
</w:t>
      </w:r>
      <w:r>
        <w:rPr>
          <w:rFonts w:ascii="Times New Roman"/>
          <w:b w:val="false"/>
          <w:i w:val="false"/>
          <w:color w:val="000000"/>
          <w:sz w:val="28"/>
        </w:rPr>
        <w:t>
      4) для лиц, приравненных по льготам и гарантиям к участникам Великой Отечественной войны (приложения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к настоящим Правилам):</w:t>
      </w:r>
      <w:r>
        <w:br/>
      </w:r>
      <w:r>
        <w:rPr>
          <w:rFonts w:ascii="Times New Roman"/>
          <w:b w:val="false"/>
          <w:i w:val="false"/>
          <w:color w:val="000000"/>
          <w:sz w:val="28"/>
        </w:rPr>
        <w:t>
</w:t>
      </w:r>
      <w:r>
        <w:rPr>
          <w:rFonts w:ascii="Times New Roman"/>
          <w:b w:val="false"/>
          <w:i w:val="false"/>
          <w:color w:val="000000"/>
          <w:sz w:val="28"/>
        </w:rPr>
        <w:t>
      военнослужащих, а также лиц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установленного образца или пенсионное удостоверение с отметкой о праве на льготы в соответствий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(далее - Закон от 28 апреля 1995 года);</w:t>
      </w:r>
      <w:r>
        <w:br/>
      </w:r>
      <w:r>
        <w:rPr>
          <w:rFonts w:ascii="Times New Roman"/>
          <w:b w:val="false"/>
          <w:i w:val="false"/>
          <w:color w:val="000000"/>
          <w:sz w:val="28"/>
        </w:rPr>
        <w:t>
</w:t>
      </w:r>
      <w:r>
        <w:rPr>
          <w:rFonts w:ascii="Times New Roman"/>
          <w:b w:val="false"/>
          <w:i w:val="false"/>
          <w:color w:val="000000"/>
          <w:sz w:val="28"/>
        </w:rPr>
        <w:t>
      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установленного образца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r>
        <w:br/>
      </w:r>
      <w:r>
        <w:rPr>
          <w:rFonts w:ascii="Times New Roman"/>
          <w:b w:val="false"/>
          <w:i w:val="false"/>
          <w:color w:val="000000"/>
          <w:sz w:val="28"/>
        </w:rPr>
        <w:t>
</w:t>
      </w:r>
      <w:r>
        <w:rPr>
          <w:rFonts w:ascii="Times New Roman"/>
          <w:b w:val="false"/>
          <w:i w:val="false"/>
          <w:color w:val="000000"/>
          <w:sz w:val="28"/>
        </w:rPr>
        <w:t>
      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удостоверение установленного образца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r>
        <w:br/>
      </w:r>
      <w:r>
        <w:rPr>
          <w:rFonts w:ascii="Times New Roman"/>
          <w:b w:val="false"/>
          <w:i w:val="false"/>
          <w:color w:val="000000"/>
          <w:sz w:val="28"/>
        </w:rPr>
        <w:t>
</w:t>
      </w:r>
      <w:r>
        <w:rPr>
          <w:rFonts w:ascii="Times New Roman"/>
          <w:b w:val="false"/>
          <w:i w:val="false"/>
          <w:color w:val="000000"/>
          <w:sz w:val="28"/>
        </w:rPr>
        <w:t>
      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удостоверение установленного образца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r>
        <w:br/>
      </w:r>
      <w:r>
        <w:rPr>
          <w:rFonts w:ascii="Times New Roman"/>
          <w:b w:val="false"/>
          <w:i w:val="false"/>
          <w:color w:val="000000"/>
          <w:sz w:val="28"/>
        </w:rPr>
        <w:t>
</w:t>
      </w:r>
      <w:r>
        <w:rPr>
          <w:rFonts w:ascii="Times New Roman"/>
          <w:b w:val="false"/>
          <w:i w:val="false"/>
          <w:color w:val="000000"/>
          <w:sz w:val="28"/>
        </w:rPr>
        <w:t>
      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удостоверение установленного образца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r>
        <w:br/>
      </w:r>
      <w:r>
        <w:rPr>
          <w:rFonts w:ascii="Times New Roman"/>
          <w:b w:val="false"/>
          <w:i w:val="false"/>
          <w:color w:val="000000"/>
          <w:sz w:val="28"/>
        </w:rPr>
        <w:t>
</w:t>
      </w:r>
      <w:r>
        <w:rPr>
          <w:rFonts w:ascii="Times New Roman"/>
          <w:b w:val="false"/>
          <w:i w:val="false"/>
          <w:color w:val="000000"/>
          <w:sz w:val="28"/>
        </w:rPr>
        <w:t>
      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"Жителю блокадного Ленинграда" - удостоверение к медали "За оборону Ленинграда" или к знаку "Жителю блокадного Ленинграда"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r>
        <w:br/>
      </w:r>
      <w:r>
        <w:rPr>
          <w:rFonts w:ascii="Times New Roman"/>
          <w:b w:val="false"/>
          <w:i w:val="false"/>
          <w:color w:val="000000"/>
          <w:sz w:val="28"/>
        </w:rPr>
        <w:t>
</w:t>
      </w:r>
      <w:r>
        <w:rPr>
          <w:rFonts w:ascii="Times New Roman"/>
          <w:b w:val="false"/>
          <w:i w:val="false"/>
          <w:color w:val="000000"/>
          <w:sz w:val="28"/>
        </w:rPr>
        <w:t>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удостоверение бывшего несовершеннолетнего узника, либо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участников</w:t>
      </w:r>
      <w:r>
        <w:rPr>
          <w:rFonts w:ascii="Times New Roman"/>
          <w:b w:val="false"/>
          <w:i w:val="false"/>
          <w:color w:val="000000"/>
          <w:sz w:val="28"/>
        </w:rPr>
        <w:t xml:space="preserve"> боевых действий на территории других государств, а именно: военнослужащих Советской Армии,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военнообязанных, призывавшихся на учебные сборы и направлявшихся в Афганистан в период ведения боевых действий; военнослужащих автомобильных батальонов, направлявшихся в Афганистан для доставки грузов в эту страну в период ведения боевых действий; военнослужащих летного состава, совершавших вылеты на боевые задания в Афганистан с территории бывшего Союза ССР; рабочих и служащих, обслуживающих советский воинский контингент в Афганистане, получивших ранения, контузии или увечья, либо награжденных орденами и медалями бывшего Союза ССР за участие в обеспечении боевых действий - удостоверение установленного образца, справки из военного комиссариата,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Афганистане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лиц</w:t>
      </w:r>
      <w:r>
        <w:rPr>
          <w:rFonts w:ascii="Times New Roman"/>
          <w:b w:val="false"/>
          <w:i w:val="false"/>
          <w:color w:val="000000"/>
          <w:sz w:val="28"/>
        </w:rPr>
        <w:t>, принимавших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и учениях - удостоверение участника ликвидации последствий катастрофы на Чернобыльской АЭС или документ, подтверждающий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справка из военного комиссариата или Министерства по чрезвычайным ситуациям Республики Казахстан,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w:t>
      </w:r>
      <w:r>
        <w:br/>
      </w:r>
      <w:r>
        <w:rPr>
          <w:rFonts w:ascii="Times New Roman"/>
          <w:b w:val="false"/>
          <w:i w:val="false"/>
          <w:color w:val="000000"/>
          <w:sz w:val="28"/>
        </w:rPr>
        <w:t>
</w:t>
      </w:r>
      <w:r>
        <w:rPr>
          <w:rFonts w:ascii="Times New Roman"/>
          <w:b w:val="false"/>
          <w:i w:val="false"/>
          <w:color w:val="000000"/>
          <w:sz w:val="28"/>
        </w:rPr>
        <w:t>
      5) для лиц, приравненных по льготам и гарантиям к инвалидам Великой Отечественной войны:</w:t>
      </w:r>
      <w:r>
        <w:br/>
      </w:r>
      <w:r>
        <w:rPr>
          <w:rFonts w:ascii="Times New Roman"/>
          <w:b w:val="false"/>
          <w:i w:val="false"/>
          <w:color w:val="000000"/>
          <w:sz w:val="28"/>
        </w:rPr>
        <w:t>
</w:t>
      </w:r>
      <w:r>
        <w:rPr>
          <w:rFonts w:ascii="Times New Roman"/>
          <w:b w:val="false"/>
          <w:i w:val="false"/>
          <w:color w:val="000000"/>
          <w:sz w:val="28"/>
        </w:rPr>
        <w:t>
      военнослужащих, ставших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удостоверение инвалида из числа военнослужащих (инвалида Советской Армии о праве на льготы), справка о ранении, контузии, увечье, инвалидности, справка из военного комиссариата, подтверждающая факт участия в боевых действиях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r>
        <w:br/>
      </w:r>
      <w:r>
        <w:rPr>
          <w:rFonts w:ascii="Times New Roman"/>
          <w:b w:val="false"/>
          <w:i w:val="false"/>
          <w:color w:val="000000"/>
          <w:sz w:val="28"/>
        </w:rPr>
        <w:t>
</w:t>
      </w:r>
      <w:r>
        <w:rPr>
          <w:rFonts w:ascii="Times New Roman"/>
          <w:b w:val="false"/>
          <w:i w:val="false"/>
          <w:color w:val="000000"/>
          <w:sz w:val="28"/>
        </w:rPr>
        <w:t>
      лиц начальствующего и рядового состава органов государственной безопасности бывшего Союза ССР и органов внутренних дел, ставших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удостоверение установленного образца, справка о ранении, контузии, увечье, инвалидности, соответствующая справка из органов внутренних дел, Комитета национальной безопасности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r>
        <w:br/>
      </w:r>
      <w:r>
        <w:rPr>
          <w:rFonts w:ascii="Times New Roman"/>
          <w:b w:val="false"/>
          <w:i w:val="false"/>
          <w:color w:val="000000"/>
          <w:sz w:val="28"/>
        </w:rPr>
        <w:t>
</w:t>
      </w:r>
      <w:r>
        <w:rPr>
          <w:rFonts w:ascii="Times New Roman"/>
          <w:b w:val="false"/>
          <w:i w:val="false"/>
          <w:color w:val="000000"/>
          <w:sz w:val="28"/>
        </w:rPr>
        <w:t>
      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ставших инвалидами вследствие ранения, контузии или увечья, полученных при исполнении служебных обязанностей в этих батальонах, взводах, отрядах - удостоверение установленного образца, справка о ранении, контузии, увечье, инвалидности, справка из военного комиссариата, подтверждающая факт участия в боевых действиях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r>
        <w:br/>
      </w:r>
      <w:r>
        <w:rPr>
          <w:rFonts w:ascii="Times New Roman"/>
          <w:b w:val="false"/>
          <w:i w:val="false"/>
          <w:color w:val="000000"/>
          <w:sz w:val="28"/>
        </w:rPr>
        <w:t>
</w:t>
      </w:r>
      <w:r>
        <w:rPr>
          <w:rFonts w:ascii="Times New Roman"/>
          <w:b w:val="false"/>
          <w:i w:val="false"/>
          <w:color w:val="000000"/>
          <w:sz w:val="28"/>
        </w:rPr>
        <w:t>
      рабочих и служащих соответствующих категорий, обслуживающих действующие воинские контингенты в других странах и ставших инвалидами вследствие ранения, контузии, увечья либо заболевания, полученных в период ведения боевых действий - удостоверение установленного образца, справка о ранении, контузии, увечье, инвалидности, документ, подтверждающий соответствующую категорию и возникновение инвалидности вследствие обслуживания действующих воинских контингентов других стран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лиц</w:t>
      </w:r>
      <w:r>
        <w:rPr>
          <w:rFonts w:ascii="Times New Roman"/>
          <w:b w:val="false"/>
          <w:i w:val="false"/>
          <w:color w:val="000000"/>
          <w:sz w:val="28"/>
        </w:rPr>
        <w:t>,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детей, инвалидность которых генетически связана с радиационным облучением одного из родителей - удостоверение установленного образца, справка территориального органа центрального исполнительного органа в области социальной защиты населения об инвалидности вследствие ликвидации аварии на Чернобыльской АЭС или других радиационных катастроф и аварий на объектах гражданского или военного назначения, испытания ядерного оружия или заключение Центрального межведомственного совета по установлению причинной связи заболевания с радиационным воздействием;</w:t>
      </w:r>
      <w:r>
        <w:br/>
      </w:r>
      <w:r>
        <w:rPr>
          <w:rFonts w:ascii="Times New Roman"/>
          <w:b w:val="false"/>
          <w:i w:val="false"/>
          <w:color w:val="000000"/>
          <w:sz w:val="28"/>
        </w:rPr>
        <w:t>
</w:t>
      </w:r>
      <w:r>
        <w:rPr>
          <w:rFonts w:ascii="Times New Roman"/>
          <w:b w:val="false"/>
          <w:i w:val="false"/>
          <w:color w:val="000000"/>
          <w:sz w:val="28"/>
        </w:rPr>
        <w:t>
      6) для </w:t>
      </w:r>
      <w:r>
        <w:rPr>
          <w:rFonts w:ascii="Times New Roman"/>
          <w:b w:val="false"/>
          <w:i w:val="false"/>
          <w:color w:val="000000"/>
          <w:sz w:val="28"/>
        </w:rPr>
        <w:t>родителей</w:t>
      </w:r>
      <w:r>
        <w:rPr>
          <w:rFonts w:ascii="Times New Roman"/>
          <w:b w:val="false"/>
          <w:i w:val="false"/>
          <w:color w:val="000000"/>
          <w:sz w:val="28"/>
        </w:rPr>
        <w:t xml:space="preserve"> и не вступивших в повторный брак вдов воинов, погибших (умерших, пропавших без вести) в Великой Отечественной войне - свидетельство или извещение о смерти или справка из военного комиссариата о гибели или факте пропажи без вести, документы, подтверждающие родственные связи с военнослужащим (свидетельство о браке, свидетельство о рождении детей);</w:t>
      </w:r>
      <w:r>
        <w:br/>
      </w:r>
      <w:r>
        <w:rPr>
          <w:rFonts w:ascii="Times New Roman"/>
          <w:b w:val="false"/>
          <w:i w:val="false"/>
          <w:color w:val="000000"/>
          <w:sz w:val="28"/>
        </w:rPr>
        <w:t>
</w:t>
      </w:r>
      <w:r>
        <w:rPr>
          <w:rFonts w:ascii="Times New Roman"/>
          <w:b w:val="false"/>
          <w:i w:val="false"/>
          <w:color w:val="000000"/>
          <w:sz w:val="28"/>
        </w:rPr>
        <w:t>
      7) для не вступивших в повторный брак </w:t>
      </w:r>
      <w:r>
        <w:rPr>
          <w:rFonts w:ascii="Times New Roman"/>
          <w:b w:val="false"/>
          <w:i w:val="false"/>
          <w:color w:val="000000"/>
          <w:sz w:val="28"/>
        </w:rPr>
        <w:t>жен</w:t>
      </w:r>
      <w:r>
        <w:rPr>
          <w:rFonts w:ascii="Times New Roman"/>
          <w:b w:val="false"/>
          <w:i w:val="false"/>
          <w:color w:val="000000"/>
          <w:sz w:val="28"/>
        </w:rPr>
        <w:t xml:space="preserve"> (мужей) умерших инвалидов войны и приравненных к ним инвалидов, а также жен (мужей)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 свидетельство о браке, свидетельство о смерти супруга (супруги), документ, подтверждающая инвалидность супруга (супруги);</w:t>
      </w:r>
      <w:r>
        <w:br/>
      </w:r>
      <w:r>
        <w:rPr>
          <w:rFonts w:ascii="Times New Roman"/>
          <w:b w:val="false"/>
          <w:i w:val="false"/>
          <w:color w:val="000000"/>
          <w:sz w:val="28"/>
        </w:rPr>
        <w:t>
</w:t>
      </w:r>
      <w:r>
        <w:rPr>
          <w:rFonts w:ascii="Times New Roman"/>
          <w:b w:val="false"/>
          <w:i w:val="false"/>
          <w:color w:val="000000"/>
          <w:sz w:val="28"/>
        </w:rPr>
        <w:t>
      8) для </w:t>
      </w:r>
      <w:r>
        <w:rPr>
          <w:rFonts w:ascii="Times New Roman"/>
          <w:b w:val="false"/>
          <w:i w:val="false"/>
          <w:color w:val="000000"/>
          <w:sz w:val="28"/>
        </w:rPr>
        <w:t>семей</w:t>
      </w:r>
      <w:r>
        <w:rPr>
          <w:rFonts w:ascii="Times New Roman"/>
          <w:b w:val="false"/>
          <w:i w:val="false"/>
          <w:color w:val="000000"/>
          <w:sz w:val="28"/>
        </w:rPr>
        <w:t xml:space="preserve">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извещение или свидетельство о смерти погибшего (умершего), справка из военного комиссариата о факте гибели или пропажи без вести военнослужащего, документ, подтверждающий родственные связи с погибшим (свидетельство о браке, свидетельство о рождении детей);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семей военнослужащих</w:t>
      </w:r>
      <w:r>
        <w:rPr>
          <w:rFonts w:ascii="Times New Roman"/>
          <w:b w:val="false"/>
          <w:i w:val="false"/>
          <w:color w:val="000000"/>
          <w:sz w:val="28"/>
        </w:rPr>
        <w:t>, погибших (умерших) при прохождении воинской службы в мирное время - извещение или свидетельство о смерти погибшего (умершего), справка из военного комиссариата о факте гибели или пропажи без вести военнослужащего при прохождении воинской службы в мирное время, документ, подтверждающий родственные связи с погибшим (свидетельство о браке, свидетельство о рождении детей);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семей сотрудников</w:t>
      </w:r>
      <w:r>
        <w:rPr>
          <w:rFonts w:ascii="Times New Roman"/>
          <w:b w:val="false"/>
          <w:i w:val="false"/>
          <w:color w:val="000000"/>
          <w:sz w:val="28"/>
        </w:rPr>
        <w:t xml:space="preserve"> органов внутренних дел, погибших при исполнении служебных обязанностей - извещение или свидетельство о смерти погибшего, справка из органов внутренних дел или документ, подтверждающий факт гибели при исполнении служебных обязанностей, документ, подтверждающий родственные связи с погибшим (свидетельство о браке, свидетельство о рождении детей);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семей погибших</w:t>
      </w:r>
      <w:r>
        <w:rPr>
          <w:rFonts w:ascii="Times New Roman"/>
          <w:b w:val="false"/>
          <w:i w:val="false"/>
          <w:color w:val="000000"/>
          <w:sz w:val="28"/>
        </w:rPr>
        <w:t xml:space="preserve">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свидетельство о смерти погибшего, документ, подтверждающий, что смерть наступила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документ, подтверждающий родственные связи с погибшим (свидетельство о браке, свидетельство о рождении детей);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семей умерших</w:t>
      </w:r>
      <w:r>
        <w:rPr>
          <w:rFonts w:ascii="Times New Roman"/>
          <w:b w:val="false"/>
          <w:i w:val="false"/>
          <w:color w:val="000000"/>
          <w:sz w:val="28"/>
        </w:rPr>
        <w:t xml:space="preserve">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свидетельство о смерти умершего вследствие лучевой болезни или умершего инвалида, а также гражданина, смерть которого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документ, подтверждающий, что смерть наступила вследствие радиационного воздействия, документ, подтверждающий родственные связи с погибшим (свидетельство о браке, свидетельство о рождении детей);</w:t>
      </w:r>
      <w:r>
        <w:br/>
      </w:r>
      <w:r>
        <w:rPr>
          <w:rFonts w:ascii="Times New Roman"/>
          <w:b w:val="false"/>
          <w:i w:val="false"/>
          <w:color w:val="000000"/>
          <w:sz w:val="28"/>
        </w:rPr>
        <w:t>
</w:t>
      </w:r>
      <w:r>
        <w:rPr>
          <w:rFonts w:ascii="Times New Roman"/>
          <w:b w:val="false"/>
          <w:i w:val="false"/>
          <w:color w:val="000000"/>
          <w:sz w:val="28"/>
        </w:rPr>
        <w:t>
      9) для лиц, награжденных орденами и медалями бывшего Союза ССР (</w:t>
      </w:r>
      <w:r>
        <w:rPr>
          <w:rFonts w:ascii="Times New Roman"/>
          <w:b w:val="false"/>
          <w:i w:val="false"/>
          <w:color w:val="000000"/>
          <w:sz w:val="28"/>
        </w:rPr>
        <w:t>приложение 5</w:t>
      </w:r>
      <w:r>
        <w:rPr>
          <w:rFonts w:ascii="Times New Roman"/>
          <w:b w:val="false"/>
          <w:i w:val="false"/>
          <w:color w:val="000000"/>
          <w:sz w:val="28"/>
        </w:rPr>
        <w:t xml:space="preserve"> к настоящим Правилам) за самоотверженный труд и безупречную воинскую службу в тылу в годы Великой Отечественной войны - удостоверение установленного образца или удостоверение к награде, или архивная справка, или трудовая книжка с записью о факте награждения;</w:t>
      </w:r>
      <w:r>
        <w:br/>
      </w:r>
      <w:r>
        <w:rPr>
          <w:rFonts w:ascii="Times New Roman"/>
          <w:b w:val="false"/>
          <w:i w:val="false"/>
          <w:color w:val="000000"/>
          <w:sz w:val="28"/>
        </w:rPr>
        <w:t>
</w:t>
      </w:r>
      <w:r>
        <w:rPr>
          <w:rFonts w:ascii="Times New Roman"/>
          <w:b w:val="false"/>
          <w:i w:val="false"/>
          <w:color w:val="000000"/>
          <w:sz w:val="28"/>
        </w:rPr>
        <w:t>
      10) для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трудовая книжка или иные документы, содержащие сведения о работе с 22 июня 1941 года по 9 мая 1945 года, военный билет или справка, содержащие сведения о периоде военной службы с 22 июня 1941 года по 9 мая 1945 года.</w:t>
      </w:r>
      <w:r>
        <w:br/>
      </w:r>
      <w:r>
        <w:rPr>
          <w:rFonts w:ascii="Times New Roman"/>
          <w:b w:val="false"/>
          <w:i w:val="false"/>
          <w:color w:val="000000"/>
          <w:sz w:val="28"/>
        </w:rPr>
        <w:t>
</w:t>
      </w:r>
      <w:r>
        <w:rPr>
          <w:rFonts w:ascii="Times New Roman"/>
          <w:b w:val="false"/>
          <w:i w:val="false"/>
          <w:color w:val="000000"/>
          <w:sz w:val="28"/>
        </w:rPr>
        <w:t>
      К иным документам, содержащим сведения о работе с 22 июня 1941 года по 9 мая 1945 года, относятся:</w:t>
      </w:r>
      <w:r>
        <w:br/>
      </w:r>
      <w:r>
        <w:rPr>
          <w:rFonts w:ascii="Times New Roman"/>
          <w:b w:val="false"/>
          <w:i w:val="false"/>
          <w:color w:val="000000"/>
          <w:sz w:val="28"/>
        </w:rPr>
        <w:t>
</w:t>
      </w:r>
      <w:r>
        <w:rPr>
          <w:rFonts w:ascii="Times New Roman"/>
          <w:b w:val="false"/>
          <w:i w:val="false"/>
          <w:color w:val="000000"/>
          <w:sz w:val="28"/>
        </w:rPr>
        <w:t>
      документы, содержащие сведения о периодах работы, выданные с места работы, а также архивными учреждениями;</w:t>
      </w:r>
      <w:r>
        <w:br/>
      </w:r>
      <w:r>
        <w:rPr>
          <w:rFonts w:ascii="Times New Roman"/>
          <w:b w:val="false"/>
          <w:i w:val="false"/>
          <w:color w:val="000000"/>
          <w:sz w:val="28"/>
        </w:rPr>
        <w:t>
</w:t>
      </w:r>
      <w:r>
        <w:rPr>
          <w:rFonts w:ascii="Times New Roman"/>
          <w:b w:val="false"/>
          <w:i w:val="false"/>
          <w:color w:val="000000"/>
          <w:sz w:val="28"/>
        </w:rPr>
        <w:t>
      выписки из приказов, лицевых счетов и ведомостей на выдачу заработной платы;</w:t>
      </w:r>
      <w:r>
        <w:br/>
      </w:r>
      <w:r>
        <w:rPr>
          <w:rFonts w:ascii="Times New Roman"/>
          <w:b w:val="false"/>
          <w:i w:val="false"/>
          <w:color w:val="000000"/>
          <w:sz w:val="28"/>
        </w:rPr>
        <w:t>
</w:t>
      </w:r>
      <w:r>
        <w:rPr>
          <w:rFonts w:ascii="Times New Roman"/>
          <w:b w:val="false"/>
          <w:i w:val="false"/>
          <w:color w:val="000000"/>
          <w:sz w:val="28"/>
        </w:rPr>
        <w:t>
      членские билеты или учетные карточки членов коммунистической партии или профсоюзов;</w:t>
      </w:r>
      <w:r>
        <w:br/>
      </w:r>
      <w:r>
        <w:rPr>
          <w:rFonts w:ascii="Times New Roman"/>
          <w:b w:val="false"/>
          <w:i w:val="false"/>
          <w:color w:val="000000"/>
          <w:sz w:val="28"/>
        </w:rPr>
        <w:t>
</w:t>
      </w:r>
      <w:r>
        <w:rPr>
          <w:rFonts w:ascii="Times New Roman"/>
          <w:b w:val="false"/>
          <w:i w:val="false"/>
          <w:color w:val="000000"/>
          <w:sz w:val="28"/>
        </w:rPr>
        <w:t>
      решения комиссий по установлению стажа работы, по назначению пенсий, осуществлявшие деятельность в соответствии с ранее действовавшем законодательством;</w:t>
      </w:r>
      <w:r>
        <w:br/>
      </w:r>
      <w:r>
        <w:rPr>
          <w:rFonts w:ascii="Times New Roman"/>
          <w:b w:val="false"/>
          <w:i w:val="false"/>
          <w:color w:val="000000"/>
          <w:sz w:val="28"/>
        </w:rPr>
        <w:t>
</w:t>
      </w:r>
      <w:r>
        <w:rPr>
          <w:rFonts w:ascii="Times New Roman"/>
          <w:b w:val="false"/>
          <w:i w:val="false"/>
          <w:color w:val="000000"/>
          <w:sz w:val="28"/>
        </w:rPr>
        <w:t>
      решения судов;</w:t>
      </w:r>
      <w:r>
        <w:br/>
      </w:r>
      <w:r>
        <w:rPr>
          <w:rFonts w:ascii="Times New Roman"/>
          <w:b w:val="false"/>
          <w:i w:val="false"/>
          <w:color w:val="000000"/>
          <w:sz w:val="28"/>
        </w:rPr>
        <w:t>
</w:t>
      </w:r>
      <w:r>
        <w:rPr>
          <w:rFonts w:ascii="Times New Roman"/>
          <w:b w:val="false"/>
          <w:i w:val="false"/>
          <w:color w:val="000000"/>
          <w:sz w:val="28"/>
        </w:rPr>
        <w:t>
      решения специальных комиссий;</w:t>
      </w:r>
      <w:r>
        <w:br/>
      </w:r>
      <w:r>
        <w:rPr>
          <w:rFonts w:ascii="Times New Roman"/>
          <w:b w:val="false"/>
          <w:i w:val="false"/>
          <w:color w:val="000000"/>
          <w:sz w:val="28"/>
        </w:rPr>
        <w:t>
</w:t>
      </w:r>
      <w:r>
        <w:rPr>
          <w:rFonts w:ascii="Times New Roman"/>
          <w:b w:val="false"/>
          <w:i w:val="false"/>
          <w:color w:val="000000"/>
          <w:sz w:val="28"/>
        </w:rPr>
        <w:t>
      удостоверение о праве на льготы, выданное до 1998 года;</w:t>
      </w:r>
      <w:r>
        <w:br/>
      </w:r>
      <w:r>
        <w:rPr>
          <w:rFonts w:ascii="Times New Roman"/>
          <w:b w:val="false"/>
          <w:i w:val="false"/>
          <w:color w:val="000000"/>
          <w:sz w:val="28"/>
        </w:rPr>
        <w:t>
</w:t>
      </w:r>
      <w:r>
        <w:rPr>
          <w:rFonts w:ascii="Times New Roman"/>
          <w:b w:val="false"/>
          <w:i w:val="false"/>
          <w:color w:val="000000"/>
          <w:sz w:val="28"/>
        </w:rPr>
        <w:t>
      справки, подтверждающие факт учебы в фабрично-заводских училищах.</w:t>
      </w:r>
      <w:r>
        <w:br/>
      </w:r>
      <w:r>
        <w:rPr>
          <w:rFonts w:ascii="Times New Roman"/>
          <w:b w:val="false"/>
          <w:i w:val="false"/>
          <w:color w:val="000000"/>
          <w:sz w:val="28"/>
        </w:rPr>
        <w:t>
</w:t>
      </w:r>
      <w:r>
        <w:rPr>
          <w:rFonts w:ascii="Times New Roman"/>
          <w:b w:val="false"/>
          <w:i w:val="false"/>
          <w:color w:val="000000"/>
          <w:sz w:val="28"/>
        </w:rPr>
        <w:t>
      11) для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АЭС или документ, подтверждающий факт участия в ликвидации аварии на Чернобыльской АЭС, свидетельство о рождении детей;</w:t>
      </w:r>
      <w:r>
        <w:br/>
      </w:r>
      <w:r>
        <w:rPr>
          <w:rFonts w:ascii="Times New Roman"/>
          <w:b w:val="false"/>
          <w:i w:val="false"/>
          <w:color w:val="000000"/>
          <w:sz w:val="28"/>
        </w:rPr>
        <w:t>
</w:t>
      </w:r>
      <w:r>
        <w:rPr>
          <w:rFonts w:ascii="Times New Roman"/>
          <w:b w:val="false"/>
          <w:i w:val="false"/>
          <w:color w:val="000000"/>
          <w:sz w:val="28"/>
        </w:rPr>
        <w:t>
      12) для инвалидов I, II и III групп, в том числе детей-инвалидов с 16 до 18 лет - справки территориального органа центрального исполнительного органа в области социальной защиты населения (установленного образца) об установлении группы инвалидности;</w:t>
      </w:r>
      <w:r>
        <w:br/>
      </w:r>
      <w:r>
        <w:rPr>
          <w:rFonts w:ascii="Times New Roman"/>
          <w:b w:val="false"/>
          <w:i w:val="false"/>
          <w:color w:val="000000"/>
          <w:sz w:val="28"/>
        </w:rPr>
        <w:t>
</w:t>
      </w:r>
      <w:r>
        <w:rPr>
          <w:rFonts w:ascii="Times New Roman"/>
          <w:b w:val="false"/>
          <w:i w:val="false"/>
          <w:color w:val="000000"/>
          <w:sz w:val="28"/>
        </w:rPr>
        <w:t>
      13) для детей-инвалидов до 16 лет - справки территориального органа центрального исполнительного органа в области социальной защиты населения (установленного образца) об установлении инвалидности;</w:t>
      </w:r>
      <w:r>
        <w:br/>
      </w:r>
      <w:r>
        <w:rPr>
          <w:rFonts w:ascii="Times New Roman"/>
          <w:b w:val="false"/>
          <w:i w:val="false"/>
          <w:color w:val="000000"/>
          <w:sz w:val="28"/>
        </w:rPr>
        <w:t>
</w:t>
      </w:r>
      <w:r>
        <w:rPr>
          <w:rFonts w:ascii="Times New Roman"/>
          <w:b w:val="false"/>
          <w:i w:val="false"/>
          <w:color w:val="000000"/>
          <w:sz w:val="28"/>
        </w:rPr>
        <w:t>
      14) для многодетных матерей, награжденных подвесками "Алтын алка", "Кумic алка", орденами "Материнская Слава" I и II степени или ранее получивших звание "Мать-Героиня" - документы, подтверждающие награждение или получение звания;</w:t>
      </w:r>
      <w:r>
        <w:br/>
      </w:r>
      <w:r>
        <w:rPr>
          <w:rFonts w:ascii="Times New Roman"/>
          <w:b w:val="false"/>
          <w:i w:val="false"/>
          <w:color w:val="000000"/>
          <w:sz w:val="28"/>
        </w:rPr>
        <w:t>
</w:t>
      </w:r>
      <w:r>
        <w:rPr>
          <w:rFonts w:ascii="Times New Roman"/>
          <w:b w:val="false"/>
          <w:i w:val="false"/>
          <w:color w:val="000000"/>
          <w:sz w:val="28"/>
        </w:rPr>
        <w:t>
      15) для многодетных семей, имеющих четырех и более совместно проживающих несовершеннолетних детей, в том числе детей, обучающихся в средних общеобразовательных, высших и средних профессиональных учебных заведениях очной формы обучения, после достижения ими совершеннолетия до времени окончания ими учебных заведений (но не более, чем до достижения 23-летнего возраста) - свидетельства о рождении детей, справка о составе семьи, а также справки из учебных заведений о факте обучения детей, предоставляемые ежегодно;</w:t>
      </w:r>
      <w:r>
        <w:br/>
      </w:r>
      <w:r>
        <w:rPr>
          <w:rFonts w:ascii="Times New Roman"/>
          <w:b w:val="false"/>
          <w:i w:val="false"/>
          <w:color w:val="000000"/>
          <w:sz w:val="28"/>
        </w:rPr>
        <w:t>
</w:t>
      </w:r>
      <w:r>
        <w:rPr>
          <w:rFonts w:ascii="Times New Roman"/>
          <w:b w:val="false"/>
          <w:i w:val="false"/>
          <w:color w:val="000000"/>
          <w:sz w:val="28"/>
        </w:rPr>
        <w:t>
      16) для жертв политических репрессий, лиц, пострадавших от политических репрессий, имеющих инвалидность или являющихся пенсионерами - справки территориального органа центрального исполнительного органа в области социальной защиты населения (установленного образца) об установлении группы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w:t>
      </w:r>
      <w:r>
        <w:br/>
      </w:r>
      <w:r>
        <w:rPr>
          <w:rFonts w:ascii="Times New Roman"/>
          <w:b w:val="false"/>
          <w:i w:val="false"/>
          <w:color w:val="000000"/>
          <w:sz w:val="28"/>
        </w:rPr>
        <w:t>
</w:t>
      </w:r>
      <w:r>
        <w:rPr>
          <w:rFonts w:ascii="Times New Roman"/>
          <w:b w:val="false"/>
          <w:i w:val="false"/>
          <w:color w:val="000000"/>
          <w:sz w:val="28"/>
        </w:rPr>
        <w:t>
      17)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изменением, внесенным постановлением Правительства РК от 29.04.2011 </w:t>
      </w:r>
      <w:r>
        <w:rPr>
          <w:rFonts w:ascii="Times New Roman"/>
          <w:b w:val="false"/>
          <w:i w:val="false"/>
          <w:color w:val="000000"/>
          <w:sz w:val="28"/>
        </w:rPr>
        <w:t>№ 469</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Документы, необходимые для назначения пособия, предоставляются в подлинниках и в копиях для сверки в отделения уполномоченной организации, после чего подлинники документов и отрывной талон заявления с отметкой о принятии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Отделение уполномоченной организации проверяет полноту представленных документов, принимаемых у заявителя, и обеспечивает качество и соответствие копий документов оригиналам.</w:t>
      </w:r>
      <w:r>
        <w:br/>
      </w:r>
      <w:r>
        <w:rPr>
          <w:rFonts w:ascii="Times New Roman"/>
          <w:b w:val="false"/>
          <w:i w:val="false"/>
          <w:color w:val="000000"/>
          <w:sz w:val="28"/>
        </w:rPr>
        <w:t>
</w:t>
      </w:r>
      <w:r>
        <w:rPr>
          <w:rFonts w:ascii="Times New Roman"/>
          <w:b w:val="false"/>
          <w:i w:val="false"/>
          <w:color w:val="000000"/>
          <w:sz w:val="28"/>
        </w:rPr>
        <w:t>
      Заявление о назначении пособия регистрируется в журнале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Отделение уполномоченной организации в течение трех рабочих дней со дня принятия заявления и документов от заявителя формирует макет дела на бумажном носителе сформированный из представленных заявителем в соответствии с настоящими Правилами документов (далее - макет дела) и электронный макет дела заявителя, сформированный в электронно-цифровой форме и удостоверенный посредством электронной цифровой подписи (далее - электронный макет дела).</w:t>
      </w:r>
      <w:r>
        <w:br/>
      </w:r>
      <w:r>
        <w:rPr>
          <w:rFonts w:ascii="Times New Roman"/>
          <w:b w:val="false"/>
          <w:i w:val="false"/>
          <w:color w:val="000000"/>
          <w:sz w:val="28"/>
        </w:rPr>
        <w:t>
</w:t>
      </w:r>
      <w:r>
        <w:rPr>
          <w:rFonts w:ascii="Times New Roman"/>
          <w:b w:val="false"/>
          <w:i w:val="false"/>
          <w:color w:val="000000"/>
          <w:sz w:val="28"/>
        </w:rPr>
        <w:t>
      Для формирования электронного макета дела специалист отделения уполномоченной организации сканирует макет дела, проверяет качество сканированных документов и их соответствие макету дела на бумажном носителе, формирует проект решения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производит расчет размера пособия и удостоверяет их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Проект решения представляет собой документ в электронно-цифровой форме о назначении (изменении, отказе в назначении) пособия (далее - проект решения).</w:t>
      </w:r>
      <w:r>
        <w:br/>
      </w:r>
      <w:r>
        <w:rPr>
          <w:rFonts w:ascii="Times New Roman"/>
          <w:b w:val="false"/>
          <w:i w:val="false"/>
          <w:color w:val="000000"/>
          <w:sz w:val="28"/>
        </w:rPr>
        <w:t>
</w:t>
      </w:r>
      <w:r>
        <w:rPr>
          <w:rFonts w:ascii="Times New Roman"/>
          <w:b w:val="false"/>
          <w:i w:val="false"/>
          <w:color w:val="000000"/>
          <w:sz w:val="28"/>
        </w:rPr>
        <w:t>
      Руководитель отделения уполномоченной организации проверяет соответствие электронного макета дела макету дела на бумажном носителе, качество сканированных документов, правильность расчета размера пособий, оформления проекта решения и удостоверяет его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8. Отделение уполномоченной организации передает посредством электронной связи электронный макет дела с проектом решения и электронным извещением, заполненным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филиал уполномоченной организации.</w:t>
      </w:r>
      <w:r>
        <w:br/>
      </w:r>
      <w:r>
        <w:rPr>
          <w:rFonts w:ascii="Times New Roman"/>
          <w:b w:val="false"/>
          <w:i w:val="false"/>
          <w:color w:val="000000"/>
          <w:sz w:val="28"/>
        </w:rPr>
        <w:t>
</w:t>
      </w:r>
      <w:r>
        <w:rPr>
          <w:rFonts w:ascii="Times New Roman"/>
          <w:b w:val="false"/>
          <w:i w:val="false"/>
          <w:color w:val="000000"/>
          <w:sz w:val="28"/>
        </w:rPr>
        <w:t>
      9. Филиал уполномоченной организации в течение двух рабочих дней рассматривает поступившие электронный макет дела и проект решения, проверяет правильность расчета и оформления проекта решения, после чего вместе с электронным извещением направляет их в уполномоченный орган по назначению пособия. Проект решения удостоверяется электронно-цифровой подписью специалиста и руководителя филиала уполномоченной организации.</w:t>
      </w:r>
      <w:r>
        <w:br/>
      </w:r>
      <w:r>
        <w:rPr>
          <w:rFonts w:ascii="Times New Roman"/>
          <w:b w:val="false"/>
          <w:i w:val="false"/>
          <w:color w:val="000000"/>
          <w:sz w:val="28"/>
        </w:rPr>
        <w:t>
</w:t>
      </w:r>
      <w:r>
        <w:rPr>
          <w:rFonts w:ascii="Times New Roman"/>
          <w:b w:val="false"/>
          <w:i w:val="false"/>
          <w:color w:val="000000"/>
          <w:sz w:val="28"/>
        </w:rPr>
        <w:t>
      10. Уполномоченный орган по назначению пособия в течение пяти рабочих дней рассматривает поступившие электронный макет дела с проектом решения и принимает решение о назначении (изменении, отказе в назначении) пособия.</w:t>
      </w:r>
      <w:r>
        <w:br/>
      </w:r>
      <w:r>
        <w:rPr>
          <w:rFonts w:ascii="Times New Roman"/>
          <w:b w:val="false"/>
          <w:i w:val="false"/>
          <w:color w:val="000000"/>
          <w:sz w:val="28"/>
        </w:rPr>
        <w:t>
</w:t>
      </w:r>
      <w:r>
        <w:rPr>
          <w:rFonts w:ascii="Times New Roman"/>
          <w:b w:val="false"/>
          <w:i w:val="false"/>
          <w:color w:val="000000"/>
          <w:sz w:val="28"/>
        </w:rPr>
        <w:t>
      Решение представляет собой документ в электронно-цифровой форме о назначении (изменении, отказе в назначении) пособия, удостоверенный посредством электронной цифровой подписи специалиста, руководителя управления (отдела) и руководителя уполномоченного органа по назначению пособия (далее - решение).</w:t>
      </w:r>
      <w:r>
        <w:br/>
      </w:r>
      <w:r>
        <w:rPr>
          <w:rFonts w:ascii="Times New Roman"/>
          <w:b w:val="false"/>
          <w:i w:val="false"/>
          <w:color w:val="000000"/>
          <w:sz w:val="28"/>
        </w:rPr>
        <w:t>
</w:t>
      </w:r>
      <w:r>
        <w:rPr>
          <w:rFonts w:ascii="Times New Roman"/>
          <w:b w:val="false"/>
          <w:i w:val="false"/>
          <w:color w:val="000000"/>
          <w:sz w:val="28"/>
        </w:rPr>
        <w:t>
      11. Специалист уполномоченного органа по назначению пособия:</w:t>
      </w:r>
      <w:r>
        <w:br/>
      </w:r>
      <w:r>
        <w:rPr>
          <w:rFonts w:ascii="Times New Roman"/>
          <w:b w:val="false"/>
          <w:i w:val="false"/>
          <w:color w:val="000000"/>
          <w:sz w:val="28"/>
        </w:rPr>
        <w:t>
</w:t>
      </w:r>
      <w:r>
        <w:rPr>
          <w:rFonts w:ascii="Times New Roman"/>
          <w:b w:val="false"/>
          <w:i w:val="false"/>
          <w:color w:val="000000"/>
          <w:sz w:val="28"/>
        </w:rPr>
        <w:t>
      1) регистрирует решение в автоматическом режиме с присвоением номера в электронном журнале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направляет электронный макет дела с решением и электронным извещением в отделение уполномоченной организации посредством электронной связи.</w:t>
      </w:r>
      <w:r>
        <w:br/>
      </w:r>
      <w:r>
        <w:rPr>
          <w:rFonts w:ascii="Times New Roman"/>
          <w:b w:val="false"/>
          <w:i w:val="false"/>
          <w:color w:val="000000"/>
          <w:sz w:val="28"/>
        </w:rPr>
        <w:t>
</w:t>
      </w:r>
      <w:r>
        <w:rPr>
          <w:rFonts w:ascii="Times New Roman"/>
          <w:b w:val="false"/>
          <w:i w:val="false"/>
          <w:color w:val="000000"/>
          <w:sz w:val="28"/>
        </w:rPr>
        <w:t>
      Для ведения учета электронных макетов дел экземпляр электронного извещения на бумажном носителе остается в уполномоченном органе по назначению пособия.</w:t>
      </w:r>
      <w:r>
        <w:br/>
      </w:r>
      <w:r>
        <w:rPr>
          <w:rFonts w:ascii="Times New Roman"/>
          <w:b w:val="false"/>
          <w:i w:val="false"/>
          <w:color w:val="000000"/>
          <w:sz w:val="28"/>
        </w:rPr>
        <w:t>
</w:t>
      </w:r>
      <w:r>
        <w:rPr>
          <w:rFonts w:ascii="Times New Roman"/>
          <w:b w:val="false"/>
          <w:i w:val="false"/>
          <w:color w:val="000000"/>
          <w:sz w:val="28"/>
        </w:rPr>
        <w:t>
      12. Отделение уполномоченной организации, получив электронный макет дела с решением уполномоченного органа по назначению пособия, присваивает номер делу в электронном журнале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после чего указанное решение на бумажном носителе подшивает в макет дела заявителя.</w:t>
      </w:r>
      <w:r>
        <w:br/>
      </w:r>
      <w:r>
        <w:rPr>
          <w:rFonts w:ascii="Times New Roman"/>
          <w:b w:val="false"/>
          <w:i w:val="false"/>
          <w:color w:val="000000"/>
          <w:sz w:val="28"/>
        </w:rPr>
        <w:t>
</w:t>
      </w:r>
      <w:r>
        <w:rPr>
          <w:rFonts w:ascii="Times New Roman"/>
          <w:b w:val="false"/>
          <w:i w:val="false"/>
          <w:color w:val="000000"/>
          <w:sz w:val="28"/>
        </w:rPr>
        <w:t>
      13. В случае возникновения сомнений в представленных сканированных документах электронного макета дела уполномоченный орган по назначению пособия запрашивает из отделения уполномоченной организации бумажный макет дела для сверки с электронным макетом дела.</w:t>
      </w:r>
      <w:r>
        <w:br/>
      </w:r>
      <w:r>
        <w:rPr>
          <w:rFonts w:ascii="Times New Roman"/>
          <w:b w:val="false"/>
          <w:i w:val="false"/>
          <w:color w:val="000000"/>
          <w:sz w:val="28"/>
        </w:rPr>
        <w:t>
</w:t>
      </w:r>
      <w:r>
        <w:rPr>
          <w:rFonts w:ascii="Times New Roman"/>
          <w:b w:val="false"/>
          <w:i w:val="false"/>
          <w:color w:val="000000"/>
          <w:sz w:val="28"/>
        </w:rPr>
        <w:t>
      14. Если уполномоченным органом по назначению пособия в представленном электронном макете дела выявлено отсутствие документа (документов), необходимого для принятия решения, и (или) в проекте решения выявлена ошибка, электронный макет дела с проектом решения и электронным извещением возвращается посредством электронной связи в отделение уполномоченной организации.</w:t>
      </w:r>
      <w:r>
        <w:br/>
      </w:r>
      <w:r>
        <w:rPr>
          <w:rFonts w:ascii="Times New Roman"/>
          <w:b w:val="false"/>
          <w:i w:val="false"/>
          <w:color w:val="000000"/>
          <w:sz w:val="28"/>
        </w:rPr>
        <w:t>
</w:t>
      </w:r>
      <w:r>
        <w:rPr>
          <w:rFonts w:ascii="Times New Roman"/>
          <w:b w:val="false"/>
          <w:i w:val="false"/>
          <w:color w:val="000000"/>
          <w:sz w:val="28"/>
        </w:rPr>
        <w:t>
      В соответствующей графе электронного извещения указывается конкретная причина возврата.</w:t>
      </w:r>
      <w:r>
        <w:br/>
      </w:r>
      <w:r>
        <w:rPr>
          <w:rFonts w:ascii="Times New Roman"/>
          <w:b w:val="false"/>
          <w:i w:val="false"/>
          <w:color w:val="000000"/>
          <w:sz w:val="28"/>
        </w:rPr>
        <w:t>
</w:t>
      </w:r>
      <w:r>
        <w:rPr>
          <w:rFonts w:ascii="Times New Roman"/>
          <w:b w:val="false"/>
          <w:i w:val="false"/>
          <w:color w:val="000000"/>
          <w:sz w:val="28"/>
        </w:rPr>
        <w:t>
      Отделение уполномоченной организации со дня поступления возвращенного электронного макета дела: в течение пяти рабочих дней устраняет выявленную ошибку, и (или) при предоставлении заявителем дополнительных документов в течение тридцати рабочих дней переоформляет электронный макет дела в порядке, предусмотренном </w:t>
      </w:r>
      <w:r>
        <w:rPr>
          <w:rFonts w:ascii="Times New Roman"/>
          <w:b w:val="false"/>
          <w:i w:val="false"/>
          <w:color w:val="000000"/>
          <w:sz w:val="28"/>
        </w:rPr>
        <w:t>пунктами</w:t>
      </w:r>
      <w:r>
        <w:rPr>
          <w:rFonts w:ascii="Times New Roman"/>
          <w:b w:val="false"/>
          <w:i w:val="false"/>
          <w:color w:val="000000"/>
          <w:sz w:val="28"/>
        </w:rPr>
        <w:t xml:space="preserve"> 7-11 настоящих Правил.</w:t>
      </w:r>
      <w:r>
        <w:br/>
      </w:r>
      <w:r>
        <w:rPr>
          <w:rFonts w:ascii="Times New Roman"/>
          <w:b w:val="false"/>
          <w:i w:val="false"/>
          <w:color w:val="000000"/>
          <w:sz w:val="28"/>
        </w:rPr>
        <w:t>
</w:t>
      </w:r>
      <w:r>
        <w:rPr>
          <w:rFonts w:ascii="Times New Roman"/>
          <w:b w:val="false"/>
          <w:i w:val="false"/>
          <w:color w:val="000000"/>
          <w:sz w:val="28"/>
        </w:rPr>
        <w:t>
      15. В случае принятия решения об отказе в назначении пособия уполномоченный орган по назначению пособия указывает в решении основание отказа.</w:t>
      </w:r>
      <w:r>
        <w:br/>
      </w:r>
      <w:r>
        <w:rPr>
          <w:rFonts w:ascii="Times New Roman"/>
          <w:b w:val="false"/>
          <w:i w:val="false"/>
          <w:color w:val="000000"/>
          <w:sz w:val="28"/>
        </w:rPr>
        <w:t>
</w:t>
      </w:r>
      <w:r>
        <w:rPr>
          <w:rFonts w:ascii="Times New Roman"/>
          <w:b w:val="false"/>
          <w:i w:val="false"/>
          <w:color w:val="000000"/>
          <w:sz w:val="28"/>
        </w:rPr>
        <w:t>
      При этом электронный макет дела с решением, электронным извещением и письмом уполномоченного органа по назначению пособия о причинах отказа возвращается в отделение уполномоченной организации посредством электронной связи.</w:t>
      </w:r>
      <w:r>
        <w:br/>
      </w:r>
      <w:r>
        <w:rPr>
          <w:rFonts w:ascii="Times New Roman"/>
          <w:b w:val="false"/>
          <w:i w:val="false"/>
          <w:color w:val="000000"/>
          <w:sz w:val="28"/>
        </w:rPr>
        <w:t>
</w:t>
      </w:r>
      <w:r>
        <w:rPr>
          <w:rFonts w:ascii="Times New Roman"/>
          <w:b w:val="false"/>
          <w:i w:val="false"/>
          <w:color w:val="000000"/>
          <w:sz w:val="28"/>
        </w:rPr>
        <w:t>
      Отделение уполномоченной организации в течение пяти рабочих дней со дня поступления письма уполномоченного органа по назначению пособия письменно извещает заявителя об отказе в назначении пособия и возвращает заявителю представленные им документы (за исключением заявления) с приложением письма уполномоченного органа по назначению пособия о причинах отказа.</w:t>
      </w:r>
      <w:r>
        <w:br/>
      </w:r>
      <w:r>
        <w:rPr>
          <w:rFonts w:ascii="Times New Roman"/>
          <w:b w:val="false"/>
          <w:i w:val="false"/>
          <w:color w:val="000000"/>
          <w:sz w:val="28"/>
        </w:rPr>
        <w:t>
</w:t>
      </w:r>
      <w:r>
        <w:rPr>
          <w:rFonts w:ascii="Times New Roman"/>
          <w:b w:val="false"/>
          <w:i w:val="false"/>
          <w:color w:val="000000"/>
          <w:sz w:val="28"/>
        </w:rPr>
        <w:t>
      16. В случае наступления обстоятельств, являющихся основанием для продления срока действия решения или влияющих на размер пособия, отделение уполномоченной организации готовит проект решения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направляет его с электронным макетом дела, дополненным вновь представленными документами при их наличии, на утверждение уполномоченному органу по назначению пособия в порядке, предусмотренном </w:t>
      </w:r>
      <w:r>
        <w:rPr>
          <w:rFonts w:ascii="Times New Roman"/>
          <w:b w:val="false"/>
          <w:i w:val="false"/>
          <w:color w:val="000000"/>
          <w:sz w:val="28"/>
        </w:rPr>
        <w:t>пунктами</w:t>
      </w:r>
      <w:r>
        <w:rPr>
          <w:rFonts w:ascii="Times New Roman"/>
          <w:b w:val="false"/>
          <w:i w:val="false"/>
          <w:color w:val="000000"/>
          <w:sz w:val="28"/>
        </w:rPr>
        <w:t xml:space="preserve"> 7-11 настоящих Правил.</w:t>
      </w:r>
      <w:r>
        <w:br/>
      </w:r>
      <w:r>
        <w:rPr>
          <w:rFonts w:ascii="Times New Roman"/>
          <w:b w:val="false"/>
          <w:i w:val="false"/>
          <w:color w:val="000000"/>
          <w:sz w:val="28"/>
        </w:rPr>
        <w:t>
</w:t>
      </w:r>
      <w:r>
        <w:rPr>
          <w:rFonts w:ascii="Times New Roman"/>
          <w:b w:val="false"/>
          <w:i w:val="false"/>
          <w:color w:val="000000"/>
          <w:sz w:val="28"/>
        </w:rPr>
        <w:t>
      17. Пособие назначается со дня обращения за назначением пособия после возникновения права на пособие. Днем обращения считается день подачи заявления со всеми необходимыми документами.</w:t>
      </w:r>
      <w:r>
        <w:br/>
      </w:r>
      <w:r>
        <w:rPr>
          <w:rFonts w:ascii="Times New Roman"/>
          <w:b w:val="false"/>
          <w:i w:val="false"/>
          <w:color w:val="000000"/>
          <w:sz w:val="28"/>
        </w:rPr>
        <w:t>
</w:t>
      </w:r>
      <w:r>
        <w:rPr>
          <w:rFonts w:ascii="Times New Roman"/>
          <w:b w:val="false"/>
          <w:i w:val="false"/>
          <w:color w:val="000000"/>
          <w:sz w:val="28"/>
        </w:rPr>
        <w:t>
      Пособие для лиц, указанных в </w:t>
      </w:r>
      <w:r>
        <w:rPr>
          <w:rFonts w:ascii="Times New Roman"/>
          <w:b w:val="false"/>
          <w:i w:val="false"/>
          <w:color w:val="000000"/>
          <w:sz w:val="28"/>
        </w:rPr>
        <w:t>подпункте 10)</w:t>
      </w:r>
      <w:r>
        <w:rPr>
          <w:rFonts w:ascii="Times New Roman"/>
          <w:b w:val="false"/>
          <w:i w:val="false"/>
          <w:color w:val="000000"/>
          <w:sz w:val="28"/>
        </w:rPr>
        <w:t xml:space="preserve"> пункта 5, назначается со дня обращения.</w:t>
      </w:r>
      <w:r>
        <w:br/>
      </w:r>
      <w:r>
        <w:rPr>
          <w:rFonts w:ascii="Times New Roman"/>
          <w:b w:val="false"/>
          <w:i w:val="false"/>
          <w:color w:val="000000"/>
          <w:sz w:val="28"/>
        </w:rPr>
        <w:t>
</w:t>
      </w:r>
      <w:r>
        <w:rPr>
          <w:rFonts w:ascii="Times New Roman"/>
          <w:b w:val="false"/>
          <w:i w:val="false"/>
          <w:color w:val="000000"/>
          <w:sz w:val="28"/>
        </w:rPr>
        <w:t>
      Получатели пособия обязуются в случае утраты оснований для назначения пособия в течение десяти рабочих дней сообщить об этом в отделение уполномоченной организации.</w:t>
      </w:r>
      <w:r>
        <w:br/>
      </w:r>
      <w:r>
        <w:rPr>
          <w:rFonts w:ascii="Times New Roman"/>
          <w:b w:val="false"/>
          <w:i w:val="false"/>
          <w:color w:val="000000"/>
          <w:sz w:val="28"/>
        </w:rPr>
        <w:t>
</w:t>
      </w:r>
      <w:r>
        <w:rPr>
          <w:rFonts w:ascii="Times New Roman"/>
          <w:b w:val="false"/>
          <w:i w:val="false"/>
          <w:color w:val="000000"/>
          <w:sz w:val="28"/>
        </w:rPr>
        <w:t>
      В случае предоставления вышеуказанными лицами неполных сведений о стаже, необходимых для назначения пособия, отделение уполномоченной организации в течение пяти рабочих дней направляет документы на рассмотрение специальной комиссий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Специальные комиссии рассматривают представленные материалы в соответствии с </w:t>
      </w:r>
      <w:r>
        <w:rPr>
          <w:rFonts w:ascii="Times New Roman"/>
          <w:b w:val="false"/>
          <w:i w:val="false"/>
          <w:color w:val="000000"/>
          <w:sz w:val="28"/>
        </w:rPr>
        <w:t>главой 4</w:t>
      </w:r>
      <w:r>
        <w:rPr>
          <w:rFonts w:ascii="Times New Roman"/>
          <w:b w:val="false"/>
          <w:i w:val="false"/>
          <w:color w:val="000000"/>
          <w:sz w:val="28"/>
        </w:rPr>
        <w:t xml:space="preserve"> к настоящим Правилам.</w:t>
      </w:r>
    </w:p>
    <w:bookmarkEnd w:id="7"/>
    <w:bookmarkStart w:name="z104" w:id="8"/>
    <w:p>
      <w:pPr>
        <w:spacing w:after="0"/>
        <w:ind w:left="0"/>
        <w:jc w:val="left"/>
      </w:pPr>
      <w:r>
        <w:rPr>
          <w:rFonts w:ascii="Times New Roman"/>
          <w:b/>
          <w:i w:val="false"/>
          <w:color w:val="000000"/>
        </w:rPr>
        <w:t xml:space="preserve"> 
3. Порядок выплаты пособий из республиканского бюджета</w:t>
      </w:r>
    </w:p>
    <w:bookmarkEnd w:id="8"/>
    <w:bookmarkStart w:name="z105" w:id="9"/>
    <w:p>
      <w:pPr>
        <w:spacing w:after="0"/>
        <w:ind w:left="0"/>
        <w:jc w:val="both"/>
      </w:pPr>
      <w:r>
        <w:rPr>
          <w:rFonts w:ascii="Times New Roman"/>
          <w:b w:val="false"/>
          <w:i w:val="false"/>
          <w:color w:val="000000"/>
          <w:sz w:val="28"/>
        </w:rPr>
        <w:t>
      18. Выплата пособия осуществляется уполномоченной организацией через уполномоченные организации по выдаче пособия.</w:t>
      </w:r>
      <w:r>
        <w:br/>
      </w:r>
      <w:r>
        <w:rPr>
          <w:rFonts w:ascii="Times New Roman"/>
          <w:b w:val="false"/>
          <w:i w:val="false"/>
          <w:color w:val="000000"/>
          <w:sz w:val="28"/>
        </w:rPr>
        <w:t>
</w:t>
      </w:r>
      <w:r>
        <w:rPr>
          <w:rFonts w:ascii="Times New Roman"/>
          <w:b w:val="false"/>
          <w:i w:val="false"/>
          <w:color w:val="000000"/>
          <w:sz w:val="28"/>
        </w:rPr>
        <w:t>
      19. Уполномоченная организация составляет заявку о потребности средств на выплату пособия на основании решений, принятых уполномоченными органами по назначению пособия.</w:t>
      </w:r>
      <w:r>
        <w:br/>
      </w:r>
      <w:r>
        <w:rPr>
          <w:rFonts w:ascii="Times New Roman"/>
          <w:b w:val="false"/>
          <w:i w:val="false"/>
          <w:color w:val="000000"/>
          <w:sz w:val="28"/>
        </w:rPr>
        <w:t>
</w:t>
      </w:r>
      <w:r>
        <w:rPr>
          <w:rFonts w:ascii="Times New Roman"/>
          <w:b w:val="false"/>
          <w:i w:val="false"/>
          <w:color w:val="000000"/>
          <w:sz w:val="28"/>
        </w:rPr>
        <w:t>
      Уполномоченная организация ежемесячно 25 числа представляет в Министерство труда и социальной защиты населения Республики Казахстан (далее - Министерство) заявку о потребности средств на выплату пособия.</w:t>
      </w:r>
      <w:r>
        <w:br/>
      </w:r>
      <w:r>
        <w:rPr>
          <w:rFonts w:ascii="Times New Roman"/>
          <w:b w:val="false"/>
          <w:i w:val="false"/>
          <w:color w:val="000000"/>
          <w:sz w:val="28"/>
        </w:rPr>
        <w:t>
</w:t>
      </w:r>
      <w:r>
        <w:rPr>
          <w:rFonts w:ascii="Times New Roman"/>
          <w:b w:val="false"/>
          <w:i w:val="false"/>
          <w:color w:val="000000"/>
          <w:sz w:val="28"/>
        </w:rPr>
        <w:t>
      20. Министерство перечисляет средства на расчетный счет уполномоченной организации в пределах выделенных сумм, согласно планам финансирования по обязательствам и платежам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21. Уполномоченная организация составляет график по выплате пособия в разрезе областей, городов Астана и Алматы и перечисляет платежными поручениями в </w:t>
      </w:r>
      <w:r>
        <w:rPr>
          <w:rFonts w:ascii="Times New Roman"/>
          <w:b w:val="false"/>
          <w:i w:val="false"/>
          <w:color w:val="000000"/>
          <w:sz w:val="28"/>
        </w:rPr>
        <w:t>установленном</w:t>
      </w:r>
      <w:r>
        <w:rPr>
          <w:rFonts w:ascii="Times New Roman"/>
          <w:b w:val="false"/>
          <w:i w:val="false"/>
          <w:color w:val="000000"/>
          <w:sz w:val="28"/>
        </w:rPr>
        <w:t xml:space="preserve"> порядке уполномоченной организации по выдаче пособия путем зачисления на текущие счета получателей.</w:t>
      </w:r>
      <w:r>
        <w:br/>
      </w:r>
      <w:r>
        <w:rPr>
          <w:rFonts w:ascii="Times New Roman"/>
          <w:b w:val="false"/>
          <w:i w:val="false"/>
          <w:color w:val="000000"/>
          <w:sz w:val="28"/>
        </w:rPr>
        <w:t>
</w:t>
      </w:r>
      <w:r>
        <w:rPr>
          <w:rFonts w:ascii="Times New Roman"/>
          <w:b w:val="false"/>
          <w:i w:val="false"/>
          <w:color w:val="000000"/>
          <w:sz w:val="28"/>
        </w:rPr>
        <w:t>
      22. По выделенным средствам между Министерством и уполномоченной организацией ежемесячно составляется акт сверки.</w:t>
      </w:r>
      <w:r>
        <w:br/>
      </w:r>
      <w:r>
        <w:rPr>
          <w:rFonts w:ascii="Times New Roman"/>
          <w:b w:val="false"/>
          <w:i w:val="false"/>
          <w:color w:val="000000"/>
          <w:sz w:val="28"/>
        </w:rPr>
        <w:t>
</w:t>
      </w:r>
      <w:r>
        <w:rPr>
          <w:rFonts w:ascii="Times New Roman"/>
          <w:b w:val="false"/>
          <w:i w:val="false"/>
          <w:color w:val="000000"/>
          <w:sz w:val="28"/>
        </w:rPr>
        <w:t>
      23. По выплаченным суммам между уполномоченной организацией и уполномоченными организациями по выдаче пособия ежемесячно составляются акты сверки.</w:t>
      </w:r>
      <w:r>
        <w:br/>
      </w:r>
      <w:r>
        <w:rPr>
          <w:rFonts w:ascii="Times New Roman"/>
          <w:b w:val="false"/>
          <w:i w:val="false"/>
          <w:color w:val="000000"/>
          <w:sz w:val="28"/>
        </w:rPr>
        <w:t>
</w:t>
      </w:r>
      <w:r>
        <w:rPr>
          <w:rFonts w:ascii="Times New Roman"/>
          <w:b w:val="false"/>
          <w:i w:val="false"/>
          <w:color w:val="000000"/>
          <w:sz w:val="28"/>
        </w:rPr>
        <w:t>
      24. Оплата услуг по выдаче пособия производится на основании договора, заключаемого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между уполномоченной организацией и уполномоченной организацией по выдаче пособия.</w:t>
      </w:r>
      <w:r>
        <w:br/>
      </w:r>
      <w:r>
        <w:rPr>
          <w:rFonts w:ascii="Times New Roman"/>
          <w:b w:val="false"/>
          <w:i w:val="false"/>
          <w:color w:val="000000"/>
          <w:sz w:val="28"/>
        </w:rPr>
        <w:t>
</w:t>
      </w:r>
      <w:r>
        <w:rPr>
          <w:rFonts w:ascii="Times New Roman"/>
          <w:b w:val="false"/>
          <w:i w:val="false"/>
          <w:color w:val="000000"/>
          <w:sz w:val="28"/>
        </w:rPr>
        <w:t>
      После смерти лица, имеющего право на пособие, полученная уполномоченной организацией по выдаче пособия сумма пособия, не перечисленная на счет умершего, возвращается уполномоченной организации на основании письма (распоряжения) ее отделения.</w:t>
      </w:r>
    </w:p>
    <w:bookmarkEnd w:id="9"/>
    <w:bookmarkStart w:name="z114" w:id="10"/>
    <w:p>
      <w:pPr>
        <w:spacing w:after="0"/>
        <w:ind w:left="0"/>
        <w:jc w:val="left"/>
      </w:pPr>
      <w:r>
        <w:rPr>
          <w:rFonts w:ascii="Times New Roman"/>
          <w:b/>
          <w:i w:val="false"/>
          <w:color w:val="000000"/>
        </w:rPr>
        <w:t xml:space="preserve"> 
4. Специальные комиссии</w:t>
      </w:r>
    </w:p>
    <w:bookmarkEnd w:id="10"/>
    <w:bookmarkStart w:name="z115" w:id="11"/>
    <w:p>
      <w:pPr>
        <w:spacing w:after="0"/>
        <w:ind w:left="0"/>
        <w:jc w:val="both"/>
      </w:pPr>
      <w:r>
        <w:rPr>
          <w:rFonts w:ascii="Times New Roman"/>
          <w:b w:val="false"/>
          <w:i w:val="false"/>
          <w:color w:val="000000"/>
          <w:sz w:val="28"/>
        </w:rPr>
        <w:t>
      25. При отсутствии или неполном представлении документов об имеющемся стаже работы, трудовой стаж с 22 июня 1941 года по 9 мая 1945 года может устанавливаться специальными комиссиями.</w:t>
      </w:r>
      <w:r>
        <w:br/>
      </w:r>
      <w:r>
        <w:rPr>
          <w:rFonts w:ascii="Times New Roman"/>
          <w:b w:val="false"/>
          <w:i w:val="false"/>
          <w:color w:val="000000"/>
          <w:sz w:val="28"/>
        </w:rPr>
        <w:t>
</w:t>
      </w:r>
      <w:r>
        <w:rPr>
          <w:rFonts w:ascii="Times New Roman"/>
          <w:b w:val="false"/>
          <w:i w:val="false"/>
          <w:color w:val="000000"/>
          <w:sz w:val="28"/>
        </w:rPr>
        <w:t>
      26. Специальная комиссия состоит из представителей местных представительных органов, органов местного самоуправления, Советов ветеранов, общественных объединении, уполномоченных органов занятости и социальных программ, уполномоченных органов по назначению пособия, местных органов военного управления.</w:t>
      </w:r>
      <w:r>
        <w:br/>
      </w:r>
      <w:r>
        <w:rPr>
          <w:rFonts w:ascii="Times New Roman"/>
          <w:b w:val="false"/>
          <w:i w:val="false"/>
          <w:color w:val="000000"/>
          <w:sz w:val="28"/>
        </w:rPr>
        <w:t>
</w:t>
      </w:r>
      <w:r>
        <w:rPr>
          <w:rFonts w:ascii="Times New Roman"/>
          <w:b w:val="false"/>
          <w:i w:val="false"/>
          <w:color w:val="000000"/>
          <w:sz w:val="28"/>
        </w:rPr>
        <w:t>
      27. Специальные комиссии осуществляют:</w:t>
      </w:r>
      <w:r>
        <w:br/>
      </w:r>
      <w:r>
        <w:rPr>
          <w:rFonts w:ascii="Times New Roman"/>
          <w:b w:val="false"/>
          <w:i w:val="false"/>
          <w:color w:val="000000"/>
          <w:sz w:val="28"/>
        </w:rPr>
        <w:t>
</w:t>
      </w:r>
      <w:r>
        <w:rPr>
          <w:rFonts w:ascii="Times New Roman"/>
          <w:b w:val="false"/>
          <w:i w:val="false"/>
          <w:color w:val="000000"/>
          <w:sz w:val="28"/>
        </w:rPr>
        <w:t>
      правовую оценку содержания и надлежащего оформления документов, представленных для подтверждения стажа работы с 22 июня 1941 года по 9 мая 1945 года;</w:t>
      </w:r>
      <w:r>
        <w:br/>
      </w:r>
      <w:r>
        <w:rPr>
          <w:rFonts w:ascii="Times New Roman"/>
          <w:b w:val="false"/>
          <w:i w:val="false"/>
          <w:color w:val="000000"/>
          <w:sz w:val="28"/>
        </w:rPr>
        <w:t>
</w:t>
      </w:r>
      <w:r>
        <w:rPr>
          <w:rFonts w:ascii="Times New Roman"/>
          <w:b w:val="false"/>
          <w:i w:val="false"/>
          <w:color w:val="000000"/>
          <w:sz w:val="28"/>
        </w:rPr>
        <w:t>
      установление стажа работы по свидетельским показаниям (опрос свидетелей);</w:t>
      </w:r>
      <w:r>
        <w:br/>
      </w:r>
      <w:r>
        <w:rPr>
          <w:rFonts w:ascii="Times New Roman"/>
          <w:b w:val="false"/>
          <w:i w:val="false"/>
          <w:color w:val="000000"/>
          <w:sz w:val="28"/>
        </w:rPr>
        <w:t>
</w:t>
      </w:r>
      <w:r>
        <w:rPr>
          <w:rFonts w:ascii="Times New Roman"/>
          <w:b w:val="false"/>
          <w:i w:val="false"/>
          <w:color w:val="000000"/>
          <w:sz w:val="28"/>
        </w:rPr>
        <w:t>
      запрос документов, необходимых для установления стажа работы заявителя;</w:t>
      </w:r>
      <w:r>
        <w:br/>
      </w:r>
      <w:r>
        <w:rPr>
          <w:rFonts w:ascii="Times New Roman"/>
          <w:b w:val="false"/>
          <w:i w:val="false"/>
          <w:color w:val="000000"/>
          <w:sz w:val="28"/>
        </w:rPr>
        <w:t>
</w:t>
      </w:r>
      <w:r>
        <w:rPr>
          <w:rFonts w:ascii="Times New Roman"/>
          <w:b w:val="false"/>
          <w:i w:val="false"/>
          <w:color w:val="000000"/>
          <w:sz w:val="28"/>
        </w:rPr>
        <w:t>
      вынесение решений об установлении (или отказе в установлении) стажа работы в период с 22 июня 1941 года по 9 мая 1945 года;</w:t>
      </w:r>
      <w:r>
        <w:br/>
      </w:r>
      <w:r>
        <w:rPr>
          <w:rFonts w:ascii="Times New Roman"/>
          <w:b w:val="false"/>
          <w:i w:val="false"/>
          <w:color w:val="000000"/>
          <w:sz w:val="28"/>
        </w:rPr>
        <w:t>
</w:t>
      </w:r>
      <w:r>
        <w:rPr>
          <w:rFonts w:ascii="Times New Roman"/>
          <w:b w:val="false"/>
          <w:i w:val="false"/>
          <w:color w:val="000000"/>
          <w:sz w:val="28"/>
        </w:rPr>
        <w:t>
      письменное уведомление заявителей о ходе рассмотрения документов об установлении стажа работы.</w:t>
      </w:r>
      <w:r>
        <w:br/>
      </w:r>
      <w:r>
        <w:rPr>
          <w:rFonts w:ascii="Times New Roman"/>
          <w:b w:val="false"/>
          <w:i w:val="false"/>
          <w:color w:val="000000"/>
          <w:sz w:val="28"/>
        </w:rPr>
        <w:t>
</w:t>
      </w:r>
      <w:r>
        <w:rPr>
          <w:rFonts w:ascii="Times New Roman"/>
          <w:b w:val="false"/>
          <w:i w:val="false"/>
          <w:color w:val="000000"/>
          <w:sz w:val="28"/>
        </w:rPr>
        <w:t>
      28. Установление стажа работы специальными комиссиями может осуществляться на основании показания одного свидетеля, знающего заявителя по совместной работе на одном предприятии, организации, в учреждении, колхозе и располагающего документами о своей работе за время, в отношении которого он подтверждает работу заявителя, в том числе протоколов опроса самих свидетелей, если по данным пенсионного дела стаж работы по свидетельским показаниям был учтен при назначении пенсии.</w:t>
      </w:r>
      <w:r>
        <w:br/>
      </w:r>
      <w:r>
        <w:rPr>
          <w:rFonts w:ascii="Times New Roman"/>
          <w:b w:val="false"/>
          <w:i w:val="false"/>
          <w:color w:val="000000"/>
          <w:sz w:val="28"/>
        </w:rPr>
        <w:t>
</w:t>
      </w:r>
      <w:r>
        <w:rPr>
          <w:rFonts w:ascii="Times New Roman"/>
          <w:b w:val="false"/>
          <w:i w:val="false"/>
          <w:color w:val="000000"/>
          <w:sz w:val="28"/>
        </w:rPr>
        <w:t>
      29. Специальные комиссии по своему усмотрению решают вопрос о том, вызывать свидетелей для дачи личных показаний или ограничиться рассмотрением письменных показаний свидетелей при условии, если подлинность их подписей засвидетельствована в нотариальном порядке.</w:t>
      </w:r>
      <w:r>
        <w:br/>
      </w:r>
      <w:r>
        <w:rPr>
          <w:rFonts w:ascii="Times New Roman"/>
          <w:b w:val="false"/>
          <w:i w:val="false"/>
          <w:color w:val="000000"/>
          <w:sz w:val="28"/>
        </w:rPr>
        <w:t>
</w:t>
      </w:r>
      <w:r>
        <w:rPr>
          <w:rFonts w:ascii="Times New Roman"/>
          <w:b w:val="false"/>
          <w:i w:val="false"/>
          <w:color w:val="000000"/>
          <w:sz w:val="28"/>
        </w:rPr>
        <w:t>
      30. В случаях, когда у заявителя документы о факте работы не сохранились, а также, когда заявитель не имеет возможности представить свидетелей, которые могут подтвердить факт его работы с 22 июня 1941 года по 9 мая 1945 года, факт работы устанавливается специальной комиссией на основании ходатайств Советов ветеранов.</w:t>
      </w:r>
      <w:r>
        <w:br/>
      </w:r>
      <w:r>
        <w:rPr>
          <w:rFonts w:ascii="Times New Roman"/>
          <w:b w:val="false"/>
          <w:i w:val="false"/>
          <w:color w:val="000000"/>
          <w:sz w:val="28"/>
        </w:rPr>
        <w:t>
</w:t>
      </w:r>
      <w:r>
        <w:rPr>
          <w:rFonts w:ascii="Times New Roman"/>
          <w:b w:val="false"/>
          <w:i w:val="false"/>
          <w:color w:val="000000"/>
          <w:sz w:val="28"/>
        </w:rPr>
        <w:t>
      К ходатайству прилагаются справки архивных органов, организаций об отсутствии архивов.</w:t>
      </w:r>
      <w:r>
        <w:br/>
      </w:r>
      <w:r>
        <w:rPr>
          <w:rFonts w:ascii="Times New Roman"/>
          <w:b w:val="false"/>
          <w:i w:val="false"/>
          <w:color w:val="000000"/>
          <w:sz w:val="28"/>
        </w:rPr>
        <w:t>
</w:t>
      </w:r>
      <w:r>
        <w:rPr>
          <w:rFonts w:ascii="Times New Roman"/>
          <w:b w:val="false"/>
          <w:i w:val="false"/>
          <w:color w:val="000000"/>
          <w:sz w:val="28"/>
        </w:rPr>
        <w:t>
      31. Документы, поступившие на рассмотрение из отделения уполномоченной организации, регистрируются в журнале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32. Специальная комиссия в течение десяти календарных дней рассматривает поступившие документы и принимает решение о запросе недостающих документов от соответствующих организаций (предприятий) или опросе свидетелей.</w:t>
      </w:r>
      <w:r>
        <w:br/>
      </w:r>
      <w:r>
        <w:rPr>
          <w:rFonts w:ascii="Times New Roman"/>
          <w:b w:val="false"/>
          <w:i w:val="false"/>
          <w:color w:val="000000"/>
          <w:sz w:val="28"/>
        </w:rPr>
        <w:t>
</w:t>
      </w:r>
      <w:r>
        <w:rPr>
          <w:rFonts w:ascii="Times New Roman"/>
          <w:b w:val="false"/>
          <w:i w:val="false"/>
          <w:color w:val="000000"/>
          <w:sz w:val="28"/>
        </w:rPr>
        <w:t>
      33. При наличии свидетелей, которые могут подтвердить факт совместной работы с заявителем с 22 июня 1941 по 9 мая 1945 года, составляется протокол опроса свидетелей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34. По итогам сбора необходимых документов, опроса свидетелей специальная комиссия выносит решение об установлении трудового стажа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и направляет его в отделение уполномоченной организации.</w:t>
      </w:r>
    </w:p>
    <w:bookmarkEnd w:id="11"/>
    <w:bookmarkStart w:name="z131"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назначения и выплаты  </w:t>
      </w:r>
      <w:r>
        <w:br/>
      </w:r>
      <w:r>
        <w:rPr>
          <w:rFonts w:ascii="Times New Roman"/>
          <w:b w:val="false"/>
          <w:i w:val="false"/>
          <w:color w:val="000000"/>
          <w:sz w:val="28"/>
        </w:rPr>
        <w:t>
специального государственного пособия</w:t>
      </w:r>
    </w:p>
    <w:bookmarkEnd w:id="12"/>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04.04.2014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Код района _____________</w:t>
      </w:r>
      <w:r>
        <w:br/>
      </w:r>
      <w:r>
        <w:rPr>
          <w:rFonts w:ascii="Times New Roman"/>
          <w:b w:val="false"/>
          <w:i w:val="false"/>
          <w:color w:val="000000"/>
          <w:sz w:val="28"/>
        </w:rPr>
        <w:t>
Республика Казахстан</w:t>
      </w:r>
      <w:r>
        <w:br/>
      </w:r>
      <w:r>
        <w:rPr>
          <w:rFonts w:ascii="Times New Roman"/>
          <w:b w:val="false"/>
          <w:i w:val="false"/>
          <w:color w:val="000000"/>
          <w:sz w:val="28"/>
        </w:rPr>
        <w:t>
Департамент по контролю и социальной защите</w:t>
      </w:r>
      <w:r>
        <w:br/>
      </w:r>
      <w:r>
        <w:rPr>
          <w:rFonts w:ascii="Times New Roman"/>
          <w:b w:val="false"/>
          <w:i w:val="false"/>
          <w:color w:val="000000"/>
          <w:sz w:val="28"/>
        </w:rPr>
        <w:t>
по ______________ области (городу)</w:t>
      </w:r>
    </w:p>
    <w:bookmarkStart w:name="z132" w:id="13"/>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13"/>
    <w:p>
      <w:pPr>
        <w:spacing w:after="0"/>
        <w:ind w:left="0"/>
        <w:jc w:val="both"/>
      </w:pPr>
      <w:r>
        <w:rPr>
          <w:rFonts w:ascii="Times New Roman"/>
          <w:b w:val="false"/>
          <w:i w:val="false"/>
          <w:color w:val="000000"/>
          <w:sz w:val="28"/>
        </w:rPr>
        <w:t>      От гражданина (ки) ____________________________________________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Дата рождения "__" _________ 19__ г., проживающего по адресу: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лицевого счета ______________ Наименование банка __________________</w:t>
      </w:r>
      <w:r>
        <w:br/>
      </w:r>
      <w:r>
        <w:rPr>
          <w:rFonts w:ascii="Times New Roman"/>
          <w:b w:val="false"/>
          <w:i w:val="false"/>
          <w:color w:val="000000"/>
          <w:sz w:val="28"/>
        </w:rPr>
        <w:t>
Индивидуальный идентификационный номер (ИИН) ________________________</w:t>
      </w:r>
      <w:r>
        <w:br/>
      </w:r>
      <w:r>
        <w:rPr>
          <w:rFonts w:ascii="Times New Roman"/>
          <w:b w:val="false"/>
          <w:i w:val="false"/>
          <w:color w:val="000000"/>
          <w:sz w:val="28"/>
        </w:rPr>
        <w:t>
Данные удостоверения личности (паспорта): № _________________________</w:t>
      </w:r>
      <w:r>
        <w:br/>
      </w:r>
      <w:r>
        <w:rPr>
          <w:rFonts w:ascii="Times New Roman"/>
          <w:b w:val="false"/>
          <w:i w:val="false"/>
          <w:color w:val="000000"/>
          <w:sz w:val="28"/>
        </w:rPr>
        <w:t>
кем выдан ___________, дата выдачи _________________________________.</w:t>
      </w:r>
    </w:p>
    <w:p>
      <w:pPr>
        <w:spacing w:after="0"/>
        <w:ind w:left="0"/>
        <w:jc w:val="both"/>
      </w:pPr>
      <w:r>
        <w:rPr>
          <w:rFonts w:ascii="Times New Roman"/>
          <w:b w:val="false"/>
          <w:i w:val="false"/>
          <w:color w:val="000000"/>
          <w:sz w:val="28"/>
        </w:rPr>
        <w:t>      Прошу назначить мне специальное государственное пособие, как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категорию)</w:t>
      </w:r>
    </w:p>
    <w:p>
      <w:pPr>
        <w:spacing w:after="0"/>
        <w:ind w:left="0"/>
        <w:jc w:val="both"/>
      </w:pPr>
      <w:r>
        <w:rPr>
          <w:rFonts w:ascii="Times New Roman"/>
          <w:b w:val="false"/>
          <w:i w:val="false"/>
          <w:color w:val="000000"/>
          <w:sz w:val="28"/>
        </w:rPr>
        <w:t>      Получаю пенсию, государственное социальное пособие по</w:t>
      </w:r>
      <w:r>
        <w:br/>
      </w:r>
      <w:r>
        <w:rPr>
          <w:rFonts w:ascii="Times New Roman"/>
          <w:b w:val="false"/>
          <w:i w:val="false"/>
          <w:color w:val="000000"/>
          <w:sz w:val="28"/>
        </w:rPr>
        <w:t>
инвалидности, по случаю потери кормильца, по возрасту,</w:t>
      </w:r>
      <w:r>
        <w:br/>
      </w:r>
      <w:r>
        <w:rPr>
          <w:rFonts w:ascii="Times New Roman"/>
          <w:b w:val="false"/>
          <w:i w:val="false"/>
          <w:color w:val="000000"/>
          <w:sz w:val="28"/>
        </w:rPr>
        <w:t>
государственное специальное пособие (нужное подчеркнуть)</w:t>
      </w:r>
    </w:p>
    <w:p>
      <w:pPr>
        <w:spacing w:after="0"/>
        <w:ind w:left="0"/>
        <w:jc w:val="both"/>
      </w:pPr>
      <w:r>
        <w:rPr>
          <w:rFonts w:ascii="Times New Roman"/>
          <w:b w:val="false"/>
          <w:i w:val="false"/>
          <w:color w:val="000000"/>
          <w:sz w:val="28"/>
        </w:rPr>
        <w:t>      Получаете ли Вы специальное государственное пособие по иному</w:t>
      </w:r>
      <w:r>
        <w:br/>
      </w:r>
      <w:r>
        <w:rPr>
          <w:rFonts w:ascii="Times New Roman"/>
          <w:b w:val="false"/>
          <w:i w:val="false"/>
          <w:color w:val="000000"/>
          <w:sz w:val="28"/>
        </w:rPr>
        <w:t>
основанию ___________________________________________________________</w:t>
      </w:r>
      <w:r>
        <w:br/>
      </w:r>
      <w:r>
        <w:rPr>
          <w:rFonts w:ascii="Times New Roman"/>
          <w:b w:val="false"/>
          <w:i w:val="false"/>
          <w:color w:val="000000"/>
          <w:sz w:val="28"/>
        </w:rPr>
        <w:t>
              (нет, да; если да, то указать по какому основанию)</w:t>
      </w:r>
    </w:p>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специального государственного пособия.</w:t>
      </w:r>
      <w:r>
        <w:br/>
      </w:r>
      <w:r>
        <w:rPr>
          <w:rFonts w:ascii="Times New Roman"/>
          <w:b w:val="false"/>
          <w:i w:val="false"/>
          <w:color w:val="000000"/>
          <w:sz w:val="28"/>
        </w:rPr>
        <w:t>
      Обо всех изменениях, влекущих изменение размера выплачиваемого</w:t>
      </w:r>
      <w:r>
        <w:br/>
      </w:r>
      <w:r>
        <w:rPr>
          <w:rFonts w:ascii="Times New Roman"/>
          <w:b w:val="false"/>
          <w:i w:val="false"/>
          <w:color w:val="000000"/>
          <w:sz w:val="28"/>
        </w:rPr>
        <w:t>
пособия, а также об изменении места жительства (в т.ч. выезд за</w:t>
      </w:r>
      <w:r>
        <w:br/>
      </w:r>
      <w:r>
        <w:rPr>
          <w:rFonts w:ascii="Times New Roman"/>
          <w:b w:val="false"/>
          <w:i w:val="false"/>
          <w:color w:val="000000"/>
          <w:sz w:val="28"/>
        </w:rPr>
        <w:t>
пределы РК), анкетных данных, банковских реквизитов обязуюсь сообщить</w:t>
      </w:r>
      <w:r>
        <w:br/>
      </w:r>
      <w:r>
        <w:rPr>
          <w:rFonts w:ascii="Times New Roman"/>
          <w:b w:val="false"/>
          <w:i w:val="false"/>
          <w:color w:val="000000"/>
          <w:sz w:val="28"/>
        </w:rPr>
        <w:t>
в отделение уполномоченной организаций в течение 10 рабочих дней.</w:t>
      </w:r>
    </w:p>
    <w:p>
      <w:pPr>
        <w:spacing w:after="0"/>
        <w:ind w:left="0"/>
        <w:jc w:val="both"/>
      </w:pPr>
      <w:r>
        <w:rPr>
          <w:rFonts w:ascii="Times New Roman"/>
          <w:b w:val="false"/>
          <w:i w:val="false"/>
          <w:color w:val="000000"/>
          <w:sz w:val="28"/>
        </w:rPr>
        <w:t>"___" ___________ 20__ г.          Подпись заявителя _______________</w:t>
      </w:r>
    </w:p>
    <w:p>
      <w:pPr>
        <w:spacing w:after="0"/>
        <w:ind w:left="0"/>
        <w:jc w:val="both"/>
      </w:pPr>
      <w:r>
        <w:rPr>
          <w:rFonts w:ascii="Times New Roman"/>
          <w:b w:val="false"/>
          <w:i w:val="false"/>
          <w:color w:val="000000"/>
          <w:sz w:val="28"/>
        </w:rPr>
        <w:t>Заявление гражданина (ки) ___________________________________________</w:t>
      </w:r>
      <w:r>
        <w:br/>
      </w:r>
      <w:r>
        <w:rPr>
          <w:rFonts w:ascii="Times New Roman"/>
          <w:b w:val="false"/>
          <w:i w:val="false"/>
          <w:color w:val="000000"/>
          <w:sz w:val="28"/>
        </w:rPr>
        <w:t>
принято "__" ________ 20___ г. № ____</w:t>
      </w:r>
      <w:r>
        <w:br/>
      </w:r>
      <w:r>
        <w:rPr>
          <w:rFonts w:ascii="Times New Roman"/>
          <w:b w:val="false"/>
          <w:i w:val="false"/>
          <w:color w:val="000000"/>
          <w:sz w:val="28"/>
        </w:rPr>
        <w:t>
Ф.И.О., должность и подпись принявшего документы: 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4434"/>
        <w:gridCol w:w="5902"/>
        <w:gridCol w:w="2036"/>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листов в документе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 (ки) ___________________________________________</w:t>
      </w:r>
      <w:r>
        <w:br/>
      </w:r>
      <w:r>
        <w:rPr>
          <w:rFonts w:ascii="Times New Roman"/>
          <w:b w:val="false"/>
          <w:i w:val="false"/>
          <w:color w:val="000000"/>
          <w:sz w:val="28"/>
        </w:rPr>
        <w:t>
с прилагаемыми документами в количестве ____ штук зарегистрировано за</w:t>
      </w:r>
      <w:r>
        <w:br/>
      </w:r>
      <w:r>
        <w:rPr>
          <w:rFonts w:ascii="Times New Roman"/>
          <w:b w:val="false"/>
          <w:i w:val="false"/>
          <w:color w:val="000000"/>
          <w:sz w:val="28"/>
        </w:rPr>
        <w:t>
№ ____. Дата принятия документов "___" _________ 20___ г.</w:t>
      </w:r>
      <w:r>
        <w:br/>
      </w:r>
      <w:r>
        <w:rPr>
          <w:rFonts w:ascii="Times New Roman"/>
          <w:b w:val="false"/>
          <w:i w:val="false"/>
          <w:color w:val="000000"/>
          <w:sz w:val="28"/>
        </w:rPr>
        <w:t>
Ф.И.О., должность и роспись принявшего документы: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Обо всех изменениях, влекущих изменение размера выплачиваемого</w:t>
      </w:r>
      <w:r>
        <w:br/>
      </w:r>
      <w:r>
        <w:rPr>
          <w:rFonts w:ascii="Times New Roman"/>
          <w:b w:val="false"/>
          <w:i w:val="false"/>
          <w:color w:val="000000"/>
          <w:sz w:val="28"/>
        </w:rPr>
        <w:t>
пособия, а также об изменении места жительства (в т.ч. выезд за</w:t>
      </w:r>
      <w:r>
        <w:br/>
      </w:r>
      <w:r>
        <w:rPr>
          <w:rFonts w:ascii="Times New Roman"/>
          <w:b w:val="false"/>
          <w:i w:val="false"/>
          <w:color w:val="000000"/>
          <w:sz w:val="28"/>
        </w:rPr>
        <w:t>
пределы РК), анкетных данных, банковских реквизитов обязуюсь сообщить</w:t>
      </w:r>
      <w:r>
        <w:br/>
      </w:r>
      <w:r>
        <w:rPr>
          <w:rFonts w:ascii="Times New Roman"/>
          <w:b w:val="false"/>
          <w:i w:val="false"/>
          <w:color w:val="000000"/>
          <w:sz w:val="28"/>
        </w:rPr>
        <w:t>
в отделение уполномоченной организаций в течение 10 рабочих дней.</w:t>
      </w:r>
    </w:p>
    <w:bookmarkStart w:name="z133"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назначения и выплаты  </w:t>
      </w:r>
      <w:r>
        <w:br/>
      </w:r>
      <w:r>
        <w:rPr>
          <w:rFonts w:ascii="Times New Roman"/>
          <w:b w:val="false"/>
          <w:i w:val="false"/>
          <w:color w:val="000000"/>
          <w:sz w:val="28"/>
        </w:rPr>
        <w:t>
специального государственного пособия</w:t>
      </w:r>
    </w:p>
    <w:bookmarkEnd w:id="14"/>
    <w:bookmarkStart w:name="z134" w:id="15"/>
    <w:p>
      <w:pPr>
        <w:spacing w:after="0"/>
        <w:ind w:left="0"/>
        <w:jc w:val="left"/>
      </w:pPr>
      <w:r>
        <w:rPr>
          <w:rFonts w:ascii="Times New Roman"/>
          <w:b/>
          <w:i w:val="false"/>
          <w:color w:val="000000"/>
        </w:rPr>
        <w:t xml:space="preserve"> 
Перечень</w:t>
      </w:r>
      <w:r>
        <w:br/>
      </w:r>
      <w:r>
        <w:rPr>
          <w:rFonts w:ascii="Times New Roman"/>
          <w:b/>
          <w:i w:val="false"/>
          <w:color w:val="000000"/>
        </w:rPr>
        <w:t>
городов и периодов ведения боевых действий</w:t>
      </w:r>
      <w:r>
        <w:br/>
      </w:r>
      <w:r>
        <w:rPr>
          <w:rFonts w:ascii="Times New Roman"/>
          <w:b/>
          <w:i w:val="false"/>
          <w:color w:val="000000"/>
        </w:rPr>
        <w:t>
с участием граждан Республики Казахстан</w:t>
      </w:r>
    </w:p>
    <w:bookmarkEnd w:id="15"/>
    <w:p>
      <w:pPr>
        <w:spacing w:after="0"/>
        <w:ind w:left="0"/>
        <w:jc w:val="both"/>
      </w:pPr>
      <w:r>
        <w:rPr>
          <w:rFonts w:ascii="Times New Roman"/>
          <w:b w:val="false"/>
          <w:i w:val="false"/>
          <w:color w:val="000000"/>
          <w:sz w:val="28"/>
        </w:rPr>
        <w:t>Оборона города Одессы: с 10 августа по 16 октября 1941 года.</w:t>
      </w:r>
      <w:r>
        <w:br/>
      </w:r>
      <w:r>
        <w:rPr>
          <w:rFonts w:ascii="Times New Roman"/>
          <w:b w:val="false"/>
          <w:i w:val="false"/>
          <w:color w:val="000000"/>
          <w:sz w:val="28"/>
        </w:rPr>
        <w:t>
Оборона города Ленинграда: с 8 сентября 1941 года по 27 января 1944</w:t>
      </w:r>
      <w:r>
        <w:br/>
      </w:r>
      <w:r>
        <w:rPr>
          <w:rFonts w:ascii="Times New Roman"/>
          <w:b w:val="false"/>
          <w:i w:val="false"/>
          <w:color w:val="000000"/>
          <w:sz w:val="28"/>
        </w:rPr>
        <w:t>
года.</w:t>
      </w:r>
      <w:r>
        <w:br/>
      </w:r>
      <w:r>
        <w:rPr>
          <w:rFonts w:ascii="Times New Roman"/>
          <w:b w:val="false"/>
          <w:i w:val="false"/>
          <w:color w:val="000000"/>
          <w:sz w:val="28"/>
        </w:rPr>
        <w:t>
Оборона города Севастополя: с 5 ноября 1941 года по 4 июля 1942 года.</w:t>
      </w:r>
      <w:r>
        <w:br/>
      </w:r>
      <w:r>
        <w:rPr>
          <w:rFonts w:ascii="Times New Roman"/>
          <w:b w:val="false"/>
          <w:i w:val="false"/>
          <w:color w:val="000000"/>
          <w:sz w:val="28"/>
        </w:rPr>
        <w:t>
Оборона города Сталинграда: с 12 июля по 19 ноября 1942 года.</w:t>
      </w:r>
    </w:p>
    <w:bookmarkStart w:name="z135" w:id="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назначения и выплаты  </w:t>
      </w:r>
      <w:r>
        <w:br/>
      </w:r>
      <w:r>
        <w:rPr>
          <w:rFonts w:ascii="Times New Roman"/>
          <w:b w:val="false"/>
          <w:i w:val="false"/>
          <w:color w:val="000000"/>
          <w:sz w:val="28"/>
        </w:rPr>
        <w:t>
специального государственного пособия</w:t>
      </w:r>
    </w:p>
    <w:bookmarkEnd w:id="16"/>
    <w:bookmarkStart w:name="z136" w:id="17"/>
    <w:p>
      <w:pPr>
        <w:spacing w:after="0"/>
        <w:ind w:left="0"/>
        <w:jc w:val="left"/>
      </w:pPr>
      <w:r>
        <w:rPr>
          <w:rFonts w:ascii="Times New Roman"/>
          <w:b/>
          <w:i w:val="false"/>
          <w:color w:val="000000"/>
        </w:rPr>
        <w:t xml:space="preserve"> 
Перечень</w:t>
      </w:r>
      <w:r>
        <w:br/>
      </w:r>
      <w:r>
        <w:rPr>
          <w:rFonts w:ascii="Times New Roman"/>
          <w:b/>
          <w:i w:val="false"/>
          <w:color w:val="000000"/>
        </w:rPr>
        <w:t>
периодов ведения боевых действий</w:t>
      </w:r>
      <w:r>
        <w:br/>
      </w:r>
      <w:r>
        <w:rPr>
          <w:rFonts w:ascii="Times New Roman"/>
          <w:b/>
          <w:i w:val="false"/>
          <w:color w:val="000000"/>
        </w:rPr>
        <w:t>
на территории других государств с участием граждан</w:t>
      </w:r>
      <w:r>
        <w:br/>
      </w:r>
      <w:r>
        <w:rPr>
          <w:rFonts w:ascii="Times New Roman"/>
          <w:b/>
          <w:i w:val="false"/>
          <w:color w:val="000000"/>
        </w:rPr>
        <w:t>
Республики Казахстан</w:t>
      </w:r>
    </w:p>
    <w:bookmarkEnd w:id="17"/>
    <w:bookmarkStart w:name="z137" w:id="18"/>
    <w:p>
      <w:pPr>
        <w:spacing w:after="0"/>
        <w:ind w:left="0"/>
        <w:jc w:val="both"/>
      </w:pPr>
      <w:r>
        <w:rPr>
          <w:rFonts w:ascii="Times New Roman"/>
          <w:b w:val="false"/>
          <w:i w:val="false"/>
          <w:color w:val="000000"/>
          <w:sz w:val="28"/>
        </w:rPr>
        <w:t>
      Боевые действия в Алжире: 1962-1964 годы.</w:t>
      </w:r>
      <w:r>
        <w:br/>
      </w:r>
      <w:r>
        <w:rPr>
          <w:rFonts w:ascii="Times New Roman"/>
          <w:b w:val="false"/>
          <w:i w:val="false"/>
          <w:color w:val="000000"/>
          <w:sz w:val="28"/>
        </w:rPr>
        <w:t>
</w:t>
      </w:r>
      <w:r>
        <w:rPr>
          <w:rFonts w:ascii="Times New Roman"/>
          <w:b w:val="false"/>
          <w:i w:val="false"/>
          <w:color w:val="000000"/>
          <w:sz w:val="28"/>
        </w:rPr>
        <w:t>
      Боевые действия в Египте (Объединенная Арабская Республика):</w:t>
      </w:r>
      <w:r>
        <w:br/>
      </w:r>
      <w:r>
        <w:rPr>
          <w:rFonts w:ascii="Times New Roman"/>
          <w:b w:val="false"/>
          <w:i w:val="false"/>
          <w:color w:val="000000"/>
          <w:sz w:val="28"/>
        </w:rPr>
        <w:t>
</w:t>
      </w:r>
      <w:r>
        <w:rPr>
          <w:rFonts w:ascii="Times New Roman"/>
          <w:b w:val="false"/>
          <w:i w:val="false"/>
          <w:color w:val="000000"/>
          <w:sz w:val="28"/>
        </w:rPr>
        <w:t>
с октября 1962 года по март 1963 года; июнь 1967 года; 1968 год; с марта 1969 года по июль 1972 года; с октября 1973 года по март 1974 года; с июня 1974 года по февраль 1975 года (для личного состава тральщиков Черноморского и Тихоокеанского флотов, участвовавших в разминировании зоны Суэцкого канала).</w:t>
      </w:r>
      <w:r>
        <w:br/>
      </w:r>
      <w:r>
        <w:rPr>
          <w:rFonts w:ascii="Times New Roman"/>
          <w:b w:val="false"/>
          <w:i w:val="false"/>
          <w:color w:val="000000"/>
          <w:sz w:val="28"/>
        </w:rPr>
        <w:t>
</w:t>
      </w:r>
      <w:r>
        <w:rPr>
          <w:rFonts w:ascii="Times New Roman"/>
          <w:b w:val="false"/>
          <w:i w:val="false"/>
          <w:color w:val="000000"/>
          <w:sz w:val="28"/>
        </w:rPr>
        <w:t>
      Боевые действия в Йеменской Арабской Республике: с октября 1962 года по март 1963 года; с ноября 1967 года по декабрь 1969 года.</w:t>
      </w:r>
      <w:r>
        <w:br/>
      </w:r>
      <w:r>
        <w:rPr>
          <w:rFonts w:ascii="Times New Roman"/>
          <w:b w:val="false"/>
          <w:i w:val="false"/>
          <w:color w:val="000000"/>
          <w:sz w:val="28"/>
        </w:rPr>
        <w:t>
</w:t>
      </w:r>
      <w:r>
        <w:rPr>
          <w:rFonts w:ascii="Times New Roman"/>
          <w:b w:val="false"/>
          <w:i w:val="false"/>
          <w:color w:val="000000"/>
          <w:sz w:val="28"/>
        </w:rPr>
        <w:t>
      Боевые действия во Вьетнаме: с января 1961 года по декабрь 1974 года.</w:t>
      </w:r>
      <w:r>
        <w:br/>
      </w:r>
      <w:r>
        <w:rPr>
          <w:rFonts w:ascii="Times New Roman"/>
          <w:b w:val="false"/>
          <w:i w:val="false"/>
          <w:color w:val="000000"/>
          <w:sz w:val="28"/>
        </w:rPr>
        <w:t>
</w:t>
      </w:r>
      <w:r>
        <w:rPr>
          <w:rFonts w:ascii="Times New Roman"/>
          <w:b w:val="false"/>
          <w:i w:val="false"/>
          <w:color w:val="000000"/>
          <w:sz w:val="28"/>
        </w:rPr>
        <w:t>
      Боевые действия в Сирии: июнь 1967 года; март-июль 1970 года; сентябрь - ноябрь 1972 года; октябрь 1973 года.</w:t>
      </w:r>
      <w:r>
        <w:br/>
      </w:r>
      <w:r>
        <w:rPr>
          <w:rFonts w:ascii="Times New Roman"/>
          <w:b w:val="false"/>
          <w:i w:val="false"/>
          <w:color w:val="000000"/>
          <w:sz w:val="28"/>
        </w:rPr>
        <w:t>
</w:t>
      </w:r>
      <w:r>
        <w:rPr>
          <w:rFonts w:ascii="Times New Roman"/>
          <w:b w:val="false"/>
          <w:i w:val="false"/>
          <w:color w:val="000000"/>
          <w:sz w:val="28"/>
        </w:rPr>
        <w:t>
      Боевые действия в Анголе: с ноября 1975 года по декабрь 1991 года.</w:t>
      </w:r>
      <w:r>
        <w:br/>
      </w:r>
      <w:r>
        <w:rPr>
          <w:rFonts w:ascii="Times New Roman"/>
          <w:b w:val="false"/>
          <w:i w:val="false"/>
          <w:color w:val="000000"/>
          <w:sz w:val="28"/>
        </w:rPr>
        <w:t>
</w:t>
      </w:r>
      <w:r>
        <w:rPr>
          <w:rFonts w:ascii="Times New Roman"/>
          <w:b w:val="false"/>
          <w:i w:val="false"/>
          <w:color w:val="000000"/>
          <w:sz w:val="28"/>
        </w:rPr>
        <w:t>
      Боевые действия в Мозамбике: 1967-1969 годы; с ноября 1975 года по ноябрь 1979 года; с марта 1984 года по август 1988 года.</w:t>
      </w:r>
      <w:r>
        <w:br/>
      </w:r>
      <w:r>
        <w:rPr>
          <w:rFonts w:ascii="Times New Roman"/>
          <w:b w:val="false"/>
          <w:i w:val="false"/>
          <w:color w:val="000000"/>
          <w:sz w:val="28"/>
        </w:rPr>
        <w:t>
</w:t>
      </w:r>
      <w:r>
        <w:rPr>
          <w:rFonts w:ascii="Times New Roman"/>
          <w:b w:val="false"/>
          <w:i w:val="false"/>
          <w:color w:val="000000"/>
          <w:sz w:val="28"/>
        </w:rPr>
        <w:t>
      Боевые действия в Эфиопии: с декабря 1977 года по ноябрь 1990 года.</w:t>
      </w:r>
      <w:r>
        <w:br/>
      </w:r>
      <w:r>
        <w:rPr>
          <w:rFonts w:ascii="Times New Roman"/>
          <w:b w:val="false"/>
          <w:i w:val="false"/>
          <w:color w:val="000000"/>
          <w:sz w:val="28"/>
        </w:rPr>
        <w:t>
</w:t>
      </w:r>
      <w:r>
        <w:rPr>
          <w:rFonts w:ascii="Times New Roman"/>
          <w:b w:val="false"/>
          <w:i w:val="false"/>
          <w:color w:val="000000"/>
          <w:sz w:val="28"/>
        </w:rPr>
        <w:t>
      Боевые действия в Афганистане: с апреля 1978 года по 15 февраля 1989 года.</w:t>
      </w:r>
      <w:r>
        <w:br/>
      </w:r>
      <w:r>
        <w:rPr>
          <w:rFonts w:ascii="Times New Roman"/>
          <w:b w:val="false"/>
          <w:i w:val="false"/>
          <w:color w:val="000000"/>
          <w:sz w:val="28"/>
        </w:rPr>
        <w:t>
</w:t>
      </w:r>
      <w:r>
        <w:rPr>
          <w:rFonts w:ascii="Times New Roman"/>
          <w:b w:val="false"/>
          <w:i w:val="false"/>
          <w:color w:val="000000"/>
          <w:sz w:val="28"/>
        </w:rPr>
        <w:t>
      Боевые действия в Камбодже: апрель-декабрь 1970 года.</w:t>
      </w:r>
      <w:r>
        <w:br/>
      </w:r>
      <w:r>
        <w:rPr>
          <w:rFonts w:ascii="Times New Roman"/>
          <w:b w:val="false"/>
          <w:i w:val="false"/>
          <w:color w:val="000000"/>
          <w:sz w:val="28"/>
        </w:rPr>
        <w:t>
</w:t>
      </w:r>
      <w:r>
        <w:rPr>
          <w:rFonts w:ascii="Times New Roman"/>
          <w:b w:val="false"/>
          <w:i w:val="false"/>
          <w:color w:val="000000"/>
          <w:sz w:val="28"/>
        </w:rPr>
        <w:t>
      Боевые действия в Бангладеш: 1972-1973 годы (для личного состава кораблей и вспомогательных судов Военно-Морского Флота СССР).</w:t>
      </w:r>
      <w:r>
        <w:br/>
      </w:r>
      <w:r>
        <w:rPr>
          <w:rFonts w:ascii="Times New Roman"/>
          <w:b w:val="false"/>
          <w:i w:val="false"/>
          <w:color w:val="000000"/>
          <w:sz w:val="28"/>
        </w:rPr>
        <w:t>
</w:t>
      </w:r>
      <w:r>
        <w:rPr>
          <w:rFonts w:ascii="Times New Roman"/>
          <w:b w:val="false"/>
          <w:i w:val="false"/>
          <w:color w:val="000000"/>
          <w:sz w:val="28"/>
        </w:rPr>
        <w:t>
      Боевые действия в Лаосе: с января 1960 года по декабрь 1963 года; с августа 1964 года по ноябрь 1968 года; с ноября 1969 года по декабрь 1970 года.</w:t>
      </w:r>
      <w:r>
        <w:br/>
      </w:r>
      <w:r>
        <w:rPr>
          <w:rFonts w:ascii="Times New Roman"/>
          <w:b w:val="false"/>
          <w:i w:val="false"/>
          <w:color w:val="000000"/>
          <w:sz w:val="28"/>
        </w:rPr>
        <w:t>
</w:t>
      </w:r>
      <w:r>
        <w:rPr>
          <w:rFonts w:ascii="Times New Roman"/>
          <w:b w:val="false"/>
          <w:i w:val="false"/>
          <w:color w:val="000000"/>
          <w:sz w:val="28"/>
        </w:rPr>
        <w:t>
      Боевые действия в Сирии и Ливане: июнь 1982 года.</w:t>
      </w:r>
    </w:p>
    <w:bookmarkEnd w:id="18"/>
    <w:bookmarkStart w:name="z151" w:id="1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назначения и выплаты  </w:t>
      </w:r>
      <w:r>
        <w:br/>
      </w:r>
      <w:r>
        <w:rPr>
          <w:rFonts w:ascii="Times New Roman"/>
          <w:b w:val="false"/>
          <w:i w:val="false"/>
          <w:color w:val="000000"/>
          <w:sz w:val="28"/>
        </w:rPr>
        <w:t>
специального государственного пособия</w:t>
      </w:r>
    </w:p>
    <w:bookmarkEnd w:id="19"/>
    <w:bookmarkStart w:name="z152" w:id="20"/>
    <w:p>
      <w:pPr>
        <w:spacing w:after="0"/>
        <w:ind w:left="0"/>
        <w:jc w:val="left"/>
      </w:pPr>
      <w:r>
        <w:rPr>
          <w:rFonts w:ascii="Times New Roman"/>
          <w:b/>
          <w:i w:val="false"/>
          <w:color w:val="000000"/>
        </w:rPr>
        <w:t xml:space="preserve"> 
Перечень</w:t>
      </w:r>
      <w:r>
        <w:br/>
      </w:r>
      <w:r>
        <w:rPr>
          <w:rFonts w:ascii="Times New Roman"/>
          <w:b/>
          <w:i w:val="false"/>
          <w:color w:val="000000"/>
        </w:rPr>
        <w:t>
государств, территорий и периодов ведения</w:t>
      </w:r>
      <w:r>
        <w:br/>
      </w:r>
      <w:r>
        <w:rPr>
          <w:rFonts w:ascii="Times New Roman"/>
          <w:b/>
          <w:i w:val="false"/>
          <w:color w:val="000000"/>
        </w:rPr>
        <w:t>
боевых действий с участием граждан Республики Казахстан</w:t>
      </w:r>
    </w:p>
    <w:bookmarkEnd w:id="20"/>
    <w:bookmarkStart w:name="z153" w:id="21"/>
    <w:p>
      <w:pPr>
        <w:spacing w:after="0"/>
        <w:ind w:left="0"/>
        <w:jc w:val="both"/>
      </w:pPr>
      <w:r>
        <w:rPr>
          <w:rFonts w:ascii="Times New Roman"/>
          <w:b w:val="false"/>
          <w:i w:val="false"/>
          <w:color w:val="000000"/>
          <w:sz w:val="28"/>
        </w:rPr>
        <w:t>
      Гражданская война: с 23 февраля 1918 года по октябрь 1922 года.</w:t>
      </w:r>
      <w:r>
        <w:br/>
      </w:r>
      <w:r>
        <w:rPr>
          <w:rFonts w:ascii="Times New Roman"/>
          <w:b w:val="false"/>
          <w:i w:val="false"/>
          <w:color w:val="000000"/>
          <w:sz w:val="28"/>
        </w:rPr>
        <w:t>
</w:t>
      </w:r>
      <w:r>
        <w:rPr>
          <w:rFonts w:ascii="Times New Roman"/>
          <w:b w:val="false"/>
          <w:i w:val="false"/>
          <w:color w:val="000000"/>
          <w:sz w:val="28"/>
        </w:rPr>
        <w:t>
      Советско-польская война: март - октябрь 1920 года.</w:t>
      </w:r>
      <w:r>
        <w:br/>
      </w:r>
      <w:r>
        <w:rPr>
          <w:rFonts w:ascii="Times New Roman"/>
          <w:b w:val="false"/>
          <w:i w:val="false"/>
          <w:color w:val="000000"/>
          <w:sz w:val="28"/>
        </w:rPr>
        <w:t>
</w:t>
      </w:r>
      <w:r>
        <w:rPr>
          <w:rFonts w:ascii="Times New Roman"/>
          <w:b w:val="false"/>
          <w:i w:val="false"/>
          <w:color w:val="000000"/>
          <w:sz w:val="28"/>
        </w:rPr>
        <w:t>
      Боевые действия в Испании: 1936-1939 годы.</w:t>
      </w:r>
      <w:r>
        <w:br/>
      </w:r>
      <w:r>
        <w:rPr>
          <w:rFonts w:ascii="Times New Roman"/>
          <w:b w:val="false"/>
          <w:i w:val="false"/>
          <w:color w:val="000000"/>
          <w:sz w:val="28"/>
        </w:rPr>
        <w:t>
</w:t>
      </w:r>
      <w:r>
        <w:rPr>
          <w:rFonts w:ascii="Times New Roman"/>
          <w:b w:val="false"/>
          <w:i w:val="false"/>
          <w:color w:val="000000"/>
          <w:sz w:val="28"/>
        </w:rPr>
        <w:t>
      Война с Финляндией: с 30 ноября 1939 года по 13 марта 1940 года.</w:t>
      </w:r>
      <w:r>
        <w:br/>
      </w:r>
      <w:r>
        <w:rPr>
          <w:rFonts w:ascii="Times New Roman"/>
          <w:b w:val="false"/>
          <w:i w:val="false"/>
          <w:color w:val="000000"/>
          <w:sz w:val="28"/>
        </w:rPr>
        <w:t>
</w:t>
      </w:r>
      <w:r>
        <w:rPr>
          <w:rFonts w:ascii="Times New Roman"/>
          <w:b w:val="false"/>
          <w:i w:val="false"/>
          <w:color w:val="000000"/>
          <w:sz w:val="28"/>
        </w:rPr>
        <w:t>
      Великая Отечественная война: с 22 июня 1941 года по 9 (11) мая 1945 года.</w:t>
      </w:r>
      <w:r>
        <w:br/>
      </w:r>
      <w:r>
        <w:rPr>
          <w:rFonts w:ascii="Times New Roman"/>
          <w:b w:val="false"/>
          <w:i w:val="false"/>
          <w:color w:val="000000"/>
          <w:sz w:val="28"/>
        </w:rPr>
        <w:t>
</w:t>
      </w:r>
      <w:r>
        <w:rPr>
          <w:rFonts w:ascii="Times New Roman"/>
          <w:b w:val="false"/>
          <w:i w:val="false"/>
          <w:color w:val="000000"/>
          <w:sz w:val="28"/>
        </w:rPr>
        <w:t>
      Война с Японией: с 9 августа 1945 года по 3 сентября 1945 года.</w:t>
      </w:r>
      <w:r>
        <w:br/>
      </w:r>
      <w:r>
        <w:rPr>
          <w:rFonts w:ascii="Times New Roman"/>
          <w:b w:val="false"/>
          <w:i w:val="false"/>
          <w:color w:val="000000"/>
          <w:sz w:val="28"/>
        </w:rPr>
        <w:t>
</w:t>
      </w:r>
      <w:r>
        <w:rPr>
          <w:rFonts w:ascii="Times New Roman"/>
          <w:b w:val="false"/>
          <w:i w:val="false"/>
          <w:color w:val="000000"/>
          <w:sz w:val="28"/>
        </w:rPr>
        <w:t>
      Боевые операции по ликвидации басмачества: с октября 1922 года по июнь 1931 года.</w:t>
      </w:r>
      <w:r>
        <w:br/>
      </w:r>
      <w:r>
        <w:rPr>
          <w:rFonts w:ascii="Times New Roman"/>
          <w:b w:val="false"/>
          <w:i w:val="false"/>
          <w:color w:val="000000"/>
          <w:sz w:val="28"/>
        </w:rPr>
        <w:t>
</w:t>
      </w:r>
      <w:r>
        <w:rPr>
          <w:rFonts w:ascii="Times New Roman"/>
          <w:b w:val="false"/>
          <w:i w:val="false"/>
          <w:color w:val="000000"/>
          <w:sz w:val="28"/>
        </w:rPr>
        <w:t>
      Боевые действия в районе озера Хасан: с 29 июля по 11 августа 1938 года.</w:t>
      </w:r>
      <w:r>
        <w:br/>
      </w:r>
      <w:r>
        <w:rPr>
          <w:rFonts w:ascii="Times New Roman"/>
          <w:b w:val="false"/>
          <w:i w:val="false"/>
          <w:color w:val="000000"/>
          <w:sz w:val="28"/>
        </w:rPr>
        <w:t>
</w:t>
      </w:r>
      <w:r>
        <w:rPr>
          <w:rFonts w:ascii="Times New Roman"/>
          <w:b w:val="false"/>
          <w:i w:val="false"/>
          <w:color w:val="000000"/>
          <w:sz w:val="28"/>
        </w:rPr>
        <w:t>
      Боевые действия на реке Халхин-Гол: с 11 мая по 16 сентября 1939 года.</w:t>
      </w:r>
      <w:r>
        <w:br/>
      </w:r>
      <w:r>
        <w:rPr>
          <w:rFonts w:ascii="Times New Roman"/>
          <w:b w:val="false"/>
          <w:i w:val="false"/>
          <w:color w:val="000000"/>
          <w:sz w:val="28"/>
        </w:rPr>
        <w:t>
</w:t>
      </w:r>
      <w:r>
        <w:rPr>
          <w:rFonts w:ascii="Times New Roman"/>
          <w:b w:val="false"/>
          <w:i w:val="false"/>
          <w:color w:val="000000"/>
          <w:sz w:val="28"/>
        </w:rPr>
        <w:t>
      Боевые действия при воссоединении СССР, Западной Украины и Западной Белоруссии: с 17 по 28 сентября 1939 года.</w:t>
      </w:r>
      <w:r>
        <w:br/>
      </w:r>
      <w:r>
        <w:rPr>
          <w:rFonts w:ascii="Times New Roman"/>
          <w:b w:val="false"/>
          <w:i w:val="false"/>
          <w:color w:val="000000"/>
          <w:sz w:val="28"/>
        </w:rPr>
        <w:t>
</w:t>
      </w:r>
      <w:r>
        <w:rPr>
          <w:rFonts w:ascii="Times New Roman"/>
          <w:b w:val="false"/>
          <w:i w:val="false"/>
          <w:color w:val="000000"/>
          <w:sz w:val="28"/>
        </w:rPr>
        <w:t>
      Боевые действия в Китае: с августа 1924 года по июль 1927 года; октябрь - ноябрь 1929 года; с июля 1937 года по сентябрь 1944 года; июль - сентябрь 1945 года; с марта 1946 года по апрель 1949 года; март - май 1950 года (для личного состава группы войск ПВО); с июня 1950 года по июль 1953 года (для личного состава воинских подразделений, принимавших участие в боевых действиях в Северной Корее с территории Китая).</w:t>
      </w:r>
      <w:r>
        <w:br/>
      </w:r>
      <w:r>
        <w:rPr>
          <w:rFonts w:ascii="Times New Roman"/>
          <w:b w:val="false"/>
          <w:i w:val="false"/>
          <w:color w:val="000000"/>
          <w:sz w:val="28"/>
        </w:rPr>
        <w:t>
</w:t>
      </w:r>
      <w:r>
        <w:rPr>
          <w:rFonts w:ascii="Times New Roman"/>
          <w:b w:val="false"/>
          <w:i w:val="false"/>
          <w:color w:val="000000"/>
          <w:sz w:val="28"/>
        </w:rPr>
        <w:t>
      Боевые действия в Венгрии: 1956 год.</w:t>
      </w:r>
      <w:r>
        <w:br/>
      </w:r>
      <w:r>
        <w:rPr>
          <w:rFonts w:ascii="Times New Roman"/>
          <w:b w:val="false"/>
          <w:i w:val="false"/>
          <w:color w:val="000000"/>
          <w:sz w:val="28"/>
        </w:rPr>
        <w:t>
</w:t>
      </w:r>
      <w:r>
        <w:rPr>
          <w:rFonts w:ascii="Times New Roman"/>
          <w:b w:val="false"/>
          <w:i w:val="false"/>
          <w:color w:val="000000"/>
          <w:sz w:val="28"/>
        </w:rPr>
        <w:t>
      Боевые действия на острове Даманский: март 1969 года.</w:t>
      </w:r>
      <w:r>
        <w:br/>
      </w:r>
      <w:r>
        <w:rPr>
          <w:rFonts w:ascii="Times New Roman"/>
          <w:b w:val="false"/>
          <w:i w:val="false"/>
          <w:color w:val="000000"/>
          <w:sz w:val="28"/>
        </w:rPr>
        <w:t>
</w:t>
      </w:r>
      <w:r>
        <w:rPr>
          <w:rFonts w:ascii="Times New Roman"/>
          <w:b w:val="false"/>
          <w:i w:val="false"/>
          <w:color w:val="000000"/>
          <w:sz w:val="28"/>
        </w:rPr>
        <w:t>
      Боевые действия в районе Жаланашколь: август 1969 года.</w:t>
      </w:r>
    </w:p>
    <w:bookmarkEnd w:id="21"/>
    <w:bookmarkStart w:name="z167" w:id="2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назначения и выплаты  </w:t>
      </w:r>
      <w:r>
        <w:br/>
      </w:r>
      <w:r>
        <w:rPr>
          <w:rFonts w:ascii="Times New Roman"/>
          <w:b w:val="false"/>
          <w:i w:val="false"/>
          <w:color w:val="000000"/>
          <w:sz w:val="28"/>
        </w:rPr>
        <w:t>
специального государственного пособия</w:t>
      </w:r>
    </w:p>
    <w:bookmarkEnd w:id="22"/>
    <w:bookmarkStart w:name="z168" w:id="23"/>
    <w:p>
      <w:pPr>
        <w:spacing w:after="0"/>
        <w:ind w:left="0"/>
        <w:jc w:val="left"/>
      </w:pPr>
      <w:r>
        <w:rPr>
          <w:rFonts w:ascii="Times New Roman"/>
          <w:b/>
          <w:i w:val="false"/>
          <w:color w:val="000000"/>
        </w:rPr>
        <w:t xml:space="preserve"> 
Перечень</w:t>
      </w:r>
      <w:r>
        <w:br/>
      </w:r>
      <w:r>
        <w:rPr>
          <w:rFonts w:ascii="Times New Roman"/>
          <w:b/>
          <w:i w:val="false"/>
          <w:color w:val="000000"/>
        </w:rPr>
        <w:t>
медалей бывшего Союза ССР, отнесенных</w:t>
      </w:r>
      <w:r>
        <w:br/>
      </w:r>
      <w:r>
        <w:rPr>
          <w:rFonts w:ascii="Times New Roman"/>
          <w:b/>
          <w:i w:val="false"/>
          <w:color w:val="000000"/>
        </w:rPr>
        <w:t>
к наградам за самоотверженный труд и безупречную воинскую</w:t>
      </w:r>
      <w:r>
        <w:br/>
      </w:r>
      <w:r>
        <w:rPr>
          <w:rFonts w:ascii="Times New Roman"/>
          <w:b/>
          <w:i w:val="false"/>
          <w:color w:val="000000"/>
        </w:rPr>
        <w:t>
службу в тылу в годы Великой Отечественной войны</w:t>
      </w:r>
    </w:p>
    <w:bookmarkEnd w:id="23"/>
    <w:p>
      <w:pPr>
        <w:spacing w:after="0"/>
        <w:ind w:left="0"/>
        <w:jc w:val="both"/>
      </w:pPr>
      <w:r>
        <w:rPr>
          <w:rFonts w:ascii="Times New Roman"/>
          <w:b w:val="false"/>
          <w:i w:val="false"/>
          <w:color w:val="000000"/>
          <w:sz w:val="28"/>
        </w:rPr>
        <w:t>Медаль Ушакова "За отвагу"</w:t>
      </w:r>
      <w:r>
        <w:br/>
      </w:r>
      <w:r>
        <w:rPr>
          <w:rFonts w:ascii="Times New Roman"/>
          <w:b w:val="false"/>
          <w:i w:val="false"/>
          <w:color w:val="000000"/>
          <w:sz w:val="28"/>
        </w:rPr>
        <w:t>
Медаль Нахимова "За боевые заслуги"</w:t>
      </w:r>
      <w:r>
        <w:br/>
      </w:r>
      <w:r>
        <w:rPr>
          <w:rFonts w:ascii="Times New Roman"/>
          <w:b w:val="false"/>
          <w:i w:val="false"/>
          <w:color w:val="000000"/>
          <w:sz w:val="28"/>
        </w:rPr>
        <w:t>
"За трудовую доблесть"</w:t>
      </w:r>
      <w:r>
        <w:br/>
      </w:r>
      <w:r>
        <w:rPr>
          <w:rFonts w:ascii="Times New Roman"/>
          <w:b w:val="false"/>
          <w:i w:val="false"/>
          <w:color w:val="000000"/>
          <w:sz w:val="28"/>
        </w:rPr>
        <w:t>
"За трудовое отличие"</w:t>
      </w:r>
      <w:r>
        <w:br/>
      </w:r>
      <w:r>
        <w:rPr>
          <w:rFonts w:ascii="Times New Roman"/>
          <w:b w:val="false"/>
          <w:i w:val="false"/>
          <w:color w:val="000000"/>
          <w:sz w:val="28"/>
        </w:rPr>
        <w:t>
"За оборону Ленинграда"</w:t>
      </w:r>
      <w:r>
        <w:br/>
      </w:r>
      <w:r>
        <w:rPr>
          <w:rFonts w:ascii="Times New Roman"/>
          <w:b w:val="false"/>
          <w:i w:val="false"/>
          <w:color w:val="000000"/>
          <w:sz w:val="28"/>
        </w:rPr>
        <w:t>
"За оборону Москвы"</w:t>
      </w:r>
      <w:r>
        <w:br/>
      </w:r>
      <w:r>
        <w:rPr>
          <w:rFonts w:ascii="Times New Roman"/>
          <w:b w:val="false"/>
          <w:i w:val="false"/>
          <w:color w:val="000000"/>
          <w:sz w:val="28"/>
        </w:rPr>
        <w:t>
"За оборону Одессы"</w:t>
      </w:r>
      <w:r>
        <w:br/>
      </w:r>
      <w:r>
        <w:rPr>
          <w:rFonts w:ascii="Times New Roman"/>
          <w:b w:val="false"/>
          <w:i w:val="false"/>
          <w:color w:val="000000"/>
          <w:sz w:val="28"/>
        </w:rPr>
        <w:t>
"За оборону Севастополя"</w:t>
      </w:r>
      <w:r>
        <w:br/>
      </w:r>
      <w:r>
        <w:rPr>
          <w:rFonts w:ascii="Times New Roman"/>
          <w:b w:val="false"/>
          <w:i w:val="false"/>
          <w:color w:val="000000"/>
          <w:sz w:val="28"/>
        </w:rPr>
        <w:t>
"За оборону Сталинграда"</w:t>
      </w:r>
      <w:r>
        <w:br/>
      </w:r>
      <w:r>
        <w:rPr>
          <w:rFonts w:ascii="Times New Roman"/>
          <w:b w:val="false"/>
          <w:i w:val="false"/>
          <w:color w:val="000000"/>
          <w:sz w:val="28"/>
        </w:rPr>
        <w:t>
"За оборону Киева"</w:t>
      </w:r>
      <w:r>
        <w:br/>
      </w:r>
      <w:r>
        <w:rPr>
          <w:rFonts w:ascii="Times New Roman"/>
          <w:b w:val="false"/>
          <w:i w:val="false"/>
          <w:color w:val="000000"/>
          <w:sz w:val="28"/>
        </w:rPr>
        <w:t>
"За оборону Кавказа"</w:t>
      </w:r>
      <w:r>
        <w:br/>
      </w:r>
      <w:r>
        <w:rPr>
          <w:rFonts w:ascii="Times New Roman"/>
          <w:b w:val="false"/>
          <w:i w:val="false"/>
          <w:color w:val="000000"/>
          <w:sz w:val="28"/>
        </w:rPr>
        <w:t>
"За оборону Советского Заполярья"</w:t>
      </w:r>
      <w:r>
        <w:br/>
      </w:r>
      <w:r>
        <w:rPr>
          <w:rFonts w:ascii="Times New Roman"/>
          <w:b w:val="false"/>
          <w:i w:val="false"/>
          <w:color w:val="000000"/>
          <w:sz w:val="28"/>
        </w:rPr>
        <w:t>
"За победу над Германией в Великой Отечественной войне"</w:t>
      </w:r>
      <w:r>
        <w:br/>
      </w:r>
      <w:r>
        <w:rPr>
          <w:rFonts w:ascii="Times New Roman"/>
          <w:b w:val="false"/>
          <w:i w:val="false"/>
          <w:color w:val="000000"/>
          <w:sz w:val="28"/>
        </w:rPr>
        <w:t>
"За победу над Японией"</w:t>
      </w:r>
      <w:r>
        <w:br/>
      </w:r>
      <w:r>
        <w:rPr>
          <w:rFonts w:ascii="Times New Roman"/>
          <w:b w:val="false"/>
          <w:i w:val="false"/>
          <w:color w:val="000000"/>
          <w:sz w:val="28"/>
        </w:rPr>
        <w:t>
"За доблестный труд в Великой Отечественной войне 1941-1945 годов"</w:t>
      </w:r>
    </w:p>
    <w:bookmarkStart w:name="z169" w:id="2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назначения и выплаты  </w:t>
      </w:r>
      <w:r>
        <w:br/>
      </w:r>
      <w:r>
        <w:rPr>
          <w:rFonts w:ascii="Times New Roman"/>
          <w:b w:val="false"/>
          <w:i w:val="false"/>
          <w:color w:val="000000"/>
          <w:sz w:val="28"/>
        </w:rPr>
        <w:t>
специального государственного пособия</w:t>
      </w:r>
    </w:p>
    <w:bookmarkEnd w:id="24"/>
    <w:bookmarkStart w:name="z170" w:id="25"/>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регистрации заявлений граждан о назначении</w:t>
      </w:r>
      <w:r>
        <w:br/>
      </w:r>
      <w:r>
        <w:rPr>
          <w:rFonts w:ascii="Times New Roman"/>
          <w:b w:val="false"/>
          <w:i w:val="false"/>
          <w:color w:val="000000"/>
          <w:sz w:val="28"/>
        </w:rPr>
        <w:t>
           </w:t>
      </w:r>
      <w:r>
        <w:rPr>
          <w:rFonts w:ascii="Times New Roman"/>
          <w:b/>
          <w:i w:val="false"/>
          <w:color w:val="000000"/>
          <w:sz w:val="28"/>
        </w:rPr>
        <w:t>специального государственного пособия</w:t>
      </w:r>
    </w:p>
    <w:bookmarkEnd w:id="25"/>
    <w:p>
      <w:pPr>
        <w:spacing w:after="0"/>
        <w:ind w:left="0"/>
        <w:jc w:val="both"/>
      </w:pPr>
      <w:r>
        <w:rPr>
          <w:rFonts w:ascii="Times New Roman"/>
          <w:b w:val="false"/>
          <w:i w:val="false"/>
          <w:color w:val="000000"/>
          <w:sz w:val="28"/>
        </w:rPr>
        <w:t>Начат _________________</w:t>
      </w:r>
      <w:r>
        <w:br/>
      </w:r>
      <w:r>
        <w:rPr>
          <w:rFonts w:ascii="Times New Roman"/>
          <w:b w:val="false"/>
          <w:i w:val="false"/>
          <w:color w:val="000000"/>
          <w:sz w:val="28"/>
        </w:rPr>
        <w:t>
Окончен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053"/>
        <w:gridCol w:w="1113"/>
        <w:gridCol w:w="893"/>
        <w:gridCol w:w="953"/>
        <w:gridCol w:w="1033"/>
        <w:gridCol w:w="1233"/>
        <w:gridCol w:w="1393"/>
        <w:gridCol w:w="2113"/>
        <w:gridCol w:w="1633"/>
        <w:gridCol w:w="115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обра-</w:t>
            </w:r>
            <w:r>
              <w:br/>
            </w:r>
            <w:r>
              <w:rPr>
                <w:rFonts w:ascii="Times New Roman"/>
                <w:b w:val="false"/>
                <w:i w:val="false"/>
                <w:color w:val="000000"/>
                <w:sz w:val="20"/>
              </w:rPr>
              <w:t>
</w:t>
            </w:r>
            <w:r>
              <w:rPr>
                <w:rFonts w:ascii="Times New Roman"/>
                <w:b w:val="false"/>
                <w:i w:val="false"/>
                <w:color w:val="000000"/>
                <w:sz w:val="20"/>
              </w:rPr>
              <w:t>щения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Заяви-</w:t>
            </w:r>
            <w:r>
              <w:br/>
            </w:r>
            <w:r>
              <w:rPr>
                <w:rFonts w:ascii="Times New Roman"/>
                <w:b w:val="false"/>
                <w:i w:val="false"/>
                <w:color w:val="000000"/>
                <w:sz w:val="20"/>
              </w:rPr>
              <w:t>
</w:t>
            </w:r>
            <w:r>
              <w:rPr>
                <w:rFonts w:ascii="Times New Roman"/>
                <w:b w:val="false"/>
                <w:i w:val="false"/>
                <w:color w:val="000000"/>
                <w:sz w:val="20"/>
              </w:rPr>
              <w:t>теля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w:t>
            </w:r>
            <w:r>
              <w:br/>
            </w:r>
            <w:r>
              <w:rPr>
                <w:rFonts w:ascii="Times New Roman"/>
                <w:b w:val="false"/>
                <w:i w:val="false"/>
                <w:color w:val="000000"/>
                <w:sz w:val="20"/>
              </w:rPr>
              <w:t>
</w:t>
            </w:r>
            <w:r>
              <w:rPr>
                <w:rFonts w:ascii="Times New Roman"/>
                <w:b w:val="false"/>
                <w:i w:val="false"/>
                <w:color w:val="000000"/>
                <w:sz w:val="20"/>
              </w:rPr>
              <w:t>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зая-</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жите-</w:t>
            </w:r>
            <w:r>
              <w:br/>
            </w:r>
            <w:r>
              <w:rPr>
                <w:rFonts w:ascii="Times New Roman"/>
                <w:b w:val="false"/>
                <w:i w:val="false"/>
                <w:color w:val="000000"/>
                <w:sz w:val="20"/>
              </w:rPr>
              <w:t>
</w:t>
            </w:r>
            <w:r>
              <w:rPr>
                <w:rFonts w:ascii="Times New Roman"/>
                <w:b w:val="false"/>
                <w:i w:val="false"/>
                <w:color w:val="000000"/>
                <w:sz w:val="20"/>
              </w:rPr>
              <w:t>льс-</w:t>
            </w:r>
            <w:r>
              <w:br/>
            </w:r>
            <w:r>
              <w:rPr>
                <w:rFonts w:ascii="Times New Roman"/>
                <w:b w:val="false"/>
                <w:i w:val="false"/>
                <w:color w:val="000000"/>
                <w:sz w:val="20"/>
              </w:rPr>
              <w:t>
</w:t>
            </w:r>
            <w:r>
              <w:rPr>
                <w:rFonts w:ascii="Times New Roman"/>
                <w:b w:val="false"/>
                <w:i w:val="false"/>
                <w:color w:val="000000"/>
                <w:sz w:val="20"/>
              </w:rPr>
              <w:t>тво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посо-</w:t>
            </w:r>
            <w:r>
              <w:br/>
            </w:r>
            <w:r>
              <w:rPr>
                <w:rFonts w:ascii="Times New Roman"/>
                <w:b w:val="false"/>
                <w:i w:val="false"/>
                <w:color w:val="000000"/>
                <w:sz w:val="20"/>
              </w:rPr>
              <w:t>
</w:t>
            </w:r>
            <w:r>
              <w:rPr>
                <w:rFonts w:ascii="Times New Roman"/>
                <w:b w:val="false"/>
                <w:i w:val="false"/>
                <w:color w:val="000000"/>
                <w:sz w:val="20"/>
              </w:rPr>
              <w:t>бия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наз-</w:t>
            </w:r>
            <w:r>
              <w:br/>
            </w:r>
            <w:r>
              <w:rPr>
                <w:rFonts w:ascii="Times New Roman"/>
                <w:b w:val="false"/>
                <w:i w:val="false"/>
                <w:color w:val="000000"/>
                <w:sz w:val="20"/>
              </w:rPr>
              <w:t>
</w:t>
            </w:r>
            <w:r>
              <w:rPr>
                <w:rFonts w:ascii="Times New Roman"/>
                <w:b w:val="false"/>
                <w:i w:val="false"/>
                <w:color w:val="000000"/>
                <w:sz w:val="20"/>
              </w:rPr>
              <w:t>наче-</w:t>
            </w:r>
            <w:r>
              <w:br/>
            </w:r>
            <w:r>
              <w:rPr>
                <w:rFonts w:ascii="Times New Roman"/>
                <w:b w:val="false"/>
                <w:i w:val="false"/>
                <w:color w:val="000000"/>
                <w:sz w:val="20"/>
              </w:rPr>
              <w:t>
</w:t>
            </w:r>
            <w:r>
              <w:rPr>
                <w:rFonts w:ascii="Times New Roman"/>
                <w:b w:val="false"/>
                <w:i w:val="false"/>
                <w:color w:val="000000"/>
                <w:sz w:val="20"/>
              </w:rPr>
              <w:t>ния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утвер-</w:t>
            </w:r>
            <w:r>
              <w:br/>
            </w:r>
            <w:r>
              <w:rPr>
                <w:rFonts w:ascii="Times New Roman"/>
                <w:b w:val="false"/>
                <w:i w:val="false"/>
                <w:color w:val="000000"/>
                <w:sz w:val="20"/>
              </w:rPr>
              <w:t>
</w:t>
            </w:r>
            <w:r>
              <w:rPr>
                <w:rFonts w:ascii="Times New Roman"/>
                <w:b w:val="false"/>
                <w:i w:val="false"/>
                <w:color w:val="000000"/>
                <w:sz w:val="20"/>
              </w:rPr>
              <w:t>ждения</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отказа</w:t>
            </w:r>
            <w:r>
              <w:br/>
            </w:r>
            <w:r>
              <w:rPr>
                <w:rFonts w:ascii="Times New Roman"/>
                <w:b w:val="false"/>
                <w:i w:val="false"/>
                <w:color w:val="000000"/>
                <w:sz w:val="20"/>
              </w:rPr>
              <w:t>
</w:t>
            </w:r>
            <w:r>
              <w:rPr>
                <w:rFonts w:ascii="Times New Roman"/>
                <w:b w:val="false"/>
                <w:i w:val="false"/>
                <w:color w:val="000000"/>
                <w:sz w:val="20"/>
              </w:rPr>
              <w:t>депар-</w:t>
            </w:r>
            <w:r>
              <w:br/>
            </w:r>
            <w:r>
              <w:rPr>
                <w:rFonts w:ascii="Times New Roman"/>
                <w:b w:val="false"/>
                <w:i w:val="false"/>
                <w:color w:val="000000"/>
                <w:sz w:val="20"/>
              </w:rPr>
              <w:t>
</w:t>
            </w:r>
            <w:r>
              <w:rPr>
                <w:rFonts w:ascii="Times New Roman"/>
                <w:b w:val="false"/>
                <w:i w:val="false"/>
                <w:color w:val="000000"/>
                <w:sz w:val="20"/>
              </w:rPr>
              <w:t>тамен-</w:t>
            </w:r>
            <w:r>
              <w:br/>
            </w:r>
            <w:r>
              <w:rPr>
                <w:rFonts w:ascii="Times New Roman"/>
                <w:b w:val="false"/>
                <w:i w:val="false"/>
                <w:color w:val="000000"/>
                <w:sz w:val="20"/>
              </w:rPr>
              <w:t>
</w:t>
            </w:r>
            <w:r>
              <w:rPr>
                <w:rFonts w:ascii="Times New Roman"/>
                <w:b w:val="false"/>
                <w:i w:val="false"/>
                <w:color w:val="000000"/>
                <w:sz w:val="20"/>
              </w:rPr>
              <w:t>том и</w:t>
            </w:r>
            <w:r>
              <w:br/>
            </w:r>
            <w:r>
              <w:rPr>
                <w:rFonts w:ascii="Times New Roman"/>
                <w:b w:val="false"/>
                <w:i w:val="false"/>
                <w:color w:val="000000"/>
                <w:sz w:val="20"/>
              </w:rPr>
              <w:t>
</w:t>
            </w:r>
            <w:r>
              <w:rPr>
                <w:rFonts w:ascii="Times New Roman"/>
                <w:b w:val="false"/>
                <w:i w:val="false"/>
                <w:color w:val="000000"/>
                <w:sz w:val="20"/>
              </w:rPr>
              <w:t>№ изве-</w:t>
            </w:r>
            <w:r>
              <w:br/>
            </w:r>
            <w:r>
              <w:rPr>
                <w:rFonts w:ascii="Times New Roman"/>
                <w:b w:val="false"/>
                <w:i w:val="false"/>
                <w:color w:val="000000"/>
                <w:sz w:val="20"/>
              </w:rPr>
              <w:t>
</w:t>
            </w:r>
            <w:r>
              <w:rPr>
                <w:rFonts w:ascii="Times New Roman"/>
                <w:b w:val="false"/>
                <w:i w:val="false"/>
                <w:color w:val="000000"/>
                <w:sz w:val="20"/>
              </w:rPr>
              <w:t>щения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письма</w:t>
            </w:r>
            <w:r>
              <w:br/>
            </w:r>
            <w:r>
              <w:rPr>
                <w:rFonts w:ascii="Times New Roman"/>
                <w:b w:val="false"/>
                <w:i w:val="false"/>
                <w:color w:val="000000"/>
                <w:sz w:val="20"/>
              </w:rPr>
              <w:t>
</w:t>
            </w:r>
            <w:r>
              <w:rPr>
                <w:rFonts w:ascii="Times New Roman"/>
                <w:b w:val="false"/>
                <w:i w:val="false"/>
                <w:color w:val="000000"/>
                <w:sz w:val="20"/>
              </w:rPr>
              <w:t>об отказе в</w:t>
            </w:r>
            <w:r>
              <w:br/>
            </w:r>
            <w:r>
              <w:rPr>
                <w:rFonts w:ascii="Times New Roman"/>
                <w:b w:val="false"/>
                <w:i w:val="false"/>
                <w:color w:val="000000"/>
                <w:sz w:val="20"/>
              </w:rPr>
              <w:t>
</w:t>
            </w:r>
            <w:r>
              <w:rPr>
                <w:rFonts w:ascii="Times New Roman"/>
                <w:b w:val="false"/>
                <w:i w:val="false"/>
                <w:color w:val="000000"/>
                <w:sz w:val="20"/>
              </w:rPr>
              <w:t>назначении</w:t>
            </w:r>
            <w:r>
              <w:br/>
            </w:r>
            <w:r>
              <w:rPr>
                <w:rFonts w:ascii="Times New Roman"/>
                <w:b w:val="false"/>
                <w:i w:val="false"/>
                <w:color w:val="000000"/>
                <w:sz w:val="20"/>
              </w:rPr>
              <w:t>
</w:t>
            </w:r>
            <w:r>
              <w:rPr>
                <w:rFonts w:ascii="Times New Roman"/>
                <w:b w:val="false"/>
                <w:i w:val="false"/>
                <w:color w:val="000000"/>
                <w:sz w:val="20"/>
              </w:rPr>
              <w:t>пособия</w:t>
            </w:r>
            <w:r>
              <w:br/>
            </w:r>
            <w:r>
              <w:rPr>
                <w:rFonts w:ascii="Times New Roman"/>
                <w:b w:val="false"/>
                <w:i w:val="false"/>
                <w:color w:val="000000"/>
                <w:sz w:val="20"/>
              </w:rPr>
              <w:t>
</w:t>
            </w:r>
            <w:r>
              <w:rPr>
                <w:rFonts w:ascii="Times New Roman"/>
                <w:b w:val="false"/>
                <w:i w:val="false"/>
                <w:color w:val="000000"/>
                <w:sz w:val="20"/>
              </w:rPr>
              <w:t>с Депар-</w:t>
            </w:r>
            <w:r>
              <w:br/>
            </w:r>
            <w:r>
              <w:rPr>
                <w:rFonts w:ascii="Times New Roman"/>
                <w:b w:val="false"/>
                <w:i w:val="false"/>
                <w:color w:val="000000"/>
                <w:sz w:val="20"/>
              </w:rPr>
              <w:t>
</w:t>
            </w:r>
            <w:r>
              <w:rPr>
                <w:rFonts w:ascii="Times New Roman"/>
                <w:b w:val="false"/>
                <w:i w:val="false"/>
                <w:color w:val="000000"/>
                <w:sz w:val="20"/>
              </w:rPr>
              <w:t>тамента в</w:t>
            </w:r>
            <w:r>
              <w:br/>
            </w:r>
            <w:r>
              <w:rPr>
                <w:rFonts w:ascii="Times New Roman"/>
                <w:b w:val="false"/>
                <w:i w:val="false"/>
                <w:color w:val="000000"/>
                <w:sz w:val="20"/>
              </w:rPr>
              <w:t>
</w:t>
            </w: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ГЦВП</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извеще-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заявите-</w:t>
            </w:r>
            <w:r>
              <w:br/>
            </w:r>
            <w:r>
              <w:rPr>
                <w:rFonts w:ascii="Times New Roman"/>
                <w:b w:val="false"/>
                <w:i w:val="false"/>
                <w:color w:val="000000"/>
                <w:sz w:val="20"/>
              </w:rPr>
              <w:t>
</w:t>
            </w:r>
            <w:r>
              <w:rPr>
                <w:rFonts w:ascii="Times New Roman"/>
                <w:b w:val="false"/>
                <w:i w:val="false"/>
                <w:color w:val="000000"/>
                <w:sz w:val="20"/>
              </w:rPr>
              <w:t>ля об</w:t>
            </w:r>
            <w:r>
              <w:br/>
            </w:r>
            <w:r>
              <w:rPr>
                <w:rFonts w:ascii="Times New Roman"/>
                <w:b w:val="false"/>
                <w:i w:val="false"/>
                <w:color w:val="000000"/>
                <w:sz w:val="20"/>
              </w:rPr>
              <w:t>
</w:t>
            </w:r>
            <w:r>
              <w:rPr>
                <w:rFonts w:ascii="Times New Roman"/>
                <w:b w:val="false"/>
                <w:i w:val="false"/>
                <w:color w:val="000000"/>
                <w:sz w:val="20"/>
              </w:rPr>
              <w:t>отказе в</w:t>
            </w:r>
            <w:r>
              <w:br/>
            </w:r>
            <w:r>
              <w:rPr>
                <w:rFonts w:ascii="Times New Roman"/>
                <w:b w:val="false"/>
                <w:i w:val="false"/>
                <w:color w:val="000000"/>
                <w:sz w:val="20"/>
              </w:rPr>
              <w:t>
</w:t>
            </w:r>
            <w:r>
              <w:rPr>
                <w:rFonts w:ascii="Times New Roman"/>
                <w:b w:val="false"/>
                <w:i w:val="false"/>
                <w:color w:val="000000"/>
                <w:sz w:val="20"/>
              </w:rPr>
              <w:t>назначе-</w:t>
            </w:r>
            <w:r>
              <w:br/>
            </w:r>
            <w:r>
              <w:rPr>
                <w:rFonts w:ascii="Times New Roman"/>
                <w:b w:val="false"/>
                <w:i w:val="false"/>
                <w:color w:val="000000"/>
                <w:sz w:val="20"/>
              </w:rPr>
              <w:t>
</w:t>
            </w:r>
            <w:r>
              <w:rPr>
                <w:rFonts w:ascii="Times New Roman"/>
                <w:b w:val="false"/>
                <w:i w:val="false"/>
                <w:color w:val="000000"/>
                <w:sz w:val="20"/>
              </w:rPr>
              <w:t>нии</w:t>
            </w:r>
            <w:r>
              <w:br/>
            </w:r>
            <w:r>
              <w:rPr>
                <w:rFonts w:ascii="Times New Roman"/>
                <w:b w:val="false"/>
                <w:i w:val="false"/>
                <w:color w:val="000000"/>
                <w:sz w:val="20"/>
              </w:rPr>
              <w:t>
</w:t>
            </w:r>
            <w:r>
              <w:rPr>
                <w:rFonts w:ascii="Times New Roman"/>
                <w:b w:val="false"/>
                <w:i w:val="false"/>
                <w:color w:val="000000"/>
                <w:sz w:val="20"/>
              </w:rPr>
              <w:t>пособия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bl>
    <w:p>
      <w:pPr>
        <w:spacing w:after="0"/>
        <w:ind w:left="0"/>
        <w:jc w:val="both"/>
      </w:pPr>
      <w:r>
        <w:rPr>
          <w:rFonts w:ascii="Times New Roman"/>
          <w:b w:val="false"/>
          <w:i w:val="false"/>
          <w:color w:val="000000"/>
          <w:sz w:val="28"/>
        </w:rPr>
        <w:t>В журнале пронумеровано и прошнуровано __________________ листов</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М.Ш. Начальник ________________ отделения ГЦВ ______________________</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Дата "__" ___________ 20___ г. подпись __________________________</w:t>
      </w:r>
    </w:p>
    <w:bookmarkStart w:name="z171" w:id="2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назначения и выплаты  </w:t>
      </w:r>
      <w:r>
        <w:br/>
      </w:r>
      <w:r>
        <w:rPr>
          <w:rFonts w:ascii="Times New Roman"/>
          <w:b w:val="false"/>
          <w:i w:val="false"/>
          <w:color w:val="000000"/>
          <w:sz w:val="28"/>
        </w:rPr>
        <w:t>
специального государственного пособия</w:t>
      </w:r>
    </w:p>
    <w:bookmarkEnd w:id="26"/>
    <w:p>
      <w:pPr>
        <w:spacing w:after="0"/>
        <w:ind w:left="0"/>
        <w:jc w:val="both"/>
      </w:pPr>
      <w:r>
        <w:rPr>
          <w:rFonts w:ascii="Times New Roman"/>
          <w:b w:val="false"/>
          <w:i w:val="false"/>
          <w:color w:val="000000"/>
          <w:sz w:val="28"/>
        </w:rPr>
        <w:t>Код ___________</w:t>
      </w:r>
      <w:r>
        <w:br/>
      </w:r>
      <w:r>
        <w:rPr>
          <w:rFonts w:ascii="Times New Roman"/>
          <w:b w:val="false"/>
          <w:i w:val="false"/>
          <w:color w:val="000000"/>
          <w:sz w:val="28"/>
        </w:rPr>
        <w:t>
Область (город) ____________</w:t>
      </w:r>
    </w:p>
    <w:bookmarkStart w:name="z172" w:id="27"/>
    <w:p>
      <w:pPr>
        <w:spacing w:after="0"/>
        <w:ind w:left="0"/>
        <w:jc w:val="both"/>
      </w:pPr>
      <w:r>
        <w:rPr>
          <w:rFonts w:ascii="Times New Roman"/>
          <w:b w:val="false"/>
          <w:i w:val="false"/>
          <w:color w:val="000000"/>
          <w:sz w:val="28"/>
        </w:rPr>
        <w:t>
                           </w:t>
      </w:r>
      <w:r>
        <w:rPr>
          <w:rFonts w:ascii="Times New Roman"/>
          <w:b/>
          <w:i w:val="false"/>
          <w:color w:val="000000"/>
          <w:sz w:val="28"/>
        </w:rPr>
        <w:t>РЕШЕНИЕ</w:t>
      </w:r>
      <w:r>
        <w:br/>
      </w:r>
      <w:r>
        <w:rPr>
          <w:rFonts w:ascii="Times New Roman"/>
          <w:b w:val="false"/>
          <w:i w:val="false"/>
          <w:color w:val="000000"/>
          <w:sz w:val="28"/>
        </w:rPr>
        <w:t>
               № _______ от "___" ______ 20__ г.</w:t>
      </w:r>
      <w:r>
        <w:br/>
      </w:r>
      <w:r>
        <w:rPr>
          <w:rFonts w:ascii="Times New Roman"/>
          <w:b w:val="false"/>
          <w:i w:val="false"/>
          <w:color w:val="000000"/>
          <w:sz w:val="28"/>
        </w:rPr>
        <w:t>
          Департамента по контролю и социальной защите</w:t>
      </w:r>
      <w:r>
        <w:br/>
      </w:r>
      <w:r>
        <w:rPr>
          <w:rFonts w:ascii="Times New Roman"/>
          <w:b w:val="false"/>
          <w:i w:val="false"/>
          <w:color w:val="000000"/>
          <w:sz w:val="28"/>
        </w:rPr>
        <w:t>
            по _______________________ области (городу)</w:t>
      </w:r>
    </w:p>
    <w:bookmarkEnd w:id="27"/>
    <w:p>
      <w:pPr>
        <w:spacing w:after="0"/>
        <w:ind w:left="0"/>
        <w:jc w:val="both"/>
      </w:pPr>
      <w:r>
        <w:rPr>
          <w:rFonts w:ascii="Times New Roman"/>
          <w:b w:val="false"/>
          <w:i w:val="false"/>
          <w:color w:val="000000"/>
          <w:sz w:val="28"/>
        </w:rPr>
        <w:t>№ дела _____</w:t>
      </w:r>
      <w:r>
        <w:br/>
      </w:r>
      <w:r>
        <w:rPr>
          <w:rFonts w:ascii="Times New Roman"/>
          <w:b w:val="false"/>
          <w:i w:val="false"/>
          <w:color w:val="000000"/>
          <w:sz w:val="28"/>
        </w:rPr>
        <w:t>
О назначении (изменении, отказе в назначении)</w:t>
      </w:r>
      <w:r>
        <w:br/>
      </w:r>
      <w:r>
        <w:rPr>
          <w:rFonts w:ascii="Times New Roman"/>
          <w:b w:val="false"/>
          <w:i w:val="false"/>
          <w:color w:val="000000"/>
          <w:sz w:val="28"/>
        </w:rPr>
        <w:t>
специального государственного пособия</w:t>
      </w:r>
    </w:p>
    <w:p>
      <w:pPr>
        <w:spacing w:after="0"/>
        <w:ind w:left="0"/>
        <w:jc w:val="both"/>
      </w:pPr>
      <w:r>
        <w:rPr>
          <w:rFonts w:ascii="Times New Roman"/>
          <w:b w:val="false"/>
          <w:i w:val="false"/>
          <w:color w:val="000000"/>
          <w:sz w:val="28"/>
        </w:rPr>
        <w:t>Гражданин (ка) ______________________________________________________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Пол _____ Дата рождения "__" __________ __ г.</w:t>
      </w:r>
      <w:r>
        <w:br/>
      </w:r>
      <w:r>
        <w:rPr>
          <w:rFonts w:ascii="Times New Roman"/>
          <w:b w:val="false"/>
          <w:i w:val="false"/>
          <w:color w:val="000000"/>
          <w:sz w:val="28"/>
        </w:rPr>
        <w:t>
Дата обращения "___" __________ 20__ г. №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родителя/опекуна ребенка-инвалида)</w:t>
      </w:r>
    </w:p>
    <w:p>
      <w:pPr>
        <w:spacing w:after="0"/>
        <w:ind w:left="0"/>
        <w:jc w:val="both"/>
      </w:pPr>
      <w:r>
        <w:rPr>
          <w:rFonts w:ascii="Times New Roman"/>
          <w:b w:val="false"/>
          <w:i w:val="false"/>
          <w:color w:val="000000"/>
          <w:sz w:val="28"/>
        </w:rPr>
        <w:t>I. Назначить специальное государственное пособие в соответствии с</w:t>
      </w:r>
      <w:r>
        <w:br/>
      </w:r>
      <w:r>
        <w:rPr>
          <w:rFonts w:ascii="Times New Roman"/>
          <w:b w:val="false"/>
          <w:i w:val="false"/>
          <w:color w:val="000000"/>
          <w:sz w:val="28"/>
        </w:rPr>
        <w:t>
п. ______ ст. ____ </w:t>
      </w:r>
      <w:r>
        <w:rPr>
          <w:rFonts w:ascii="Times New Roman"/>
          <w:b w:val="false"/>
          <w:i w:val="false"/>
          <w:color w:val="000000"/>
          <w:sz w:val="28"/>
        </w:rPr>
        <w:t>Закона</w:t>
      </w:r>
      <w:r>
        <w:rPr>
          <w:rFonts w:ascii="Times New Roman"/>
          <w:b w:val="false"/>
          <w:i w:val="false"/>
          <w:color w:val="000000"/>
          <w:sz w:val="28"/>
        </w:rPr>
        <w:t xml:space="preserve"> РК от 05.04.1999 г. "О специальном</w:t>
      </w:r>
      <w:r>
        <w:br/>
      </w:r>
      <w:r>
        <w:rPr>
          <w:rFonts w:ascii="Times New Roman"/>
          <w:b w:val="false"/>
          <w:i w:val="false"/>
          <w:color w:val="000000"/>
          <w:sz w:val="28"/>
        </w:rPr>
        <w:t>
государственном пособии в Республике Казахстан" по категории</w:t>
      </w:r>
      <w:r>
        <w:br/>
      </w:r>
      <w:r>
        <w:rPr>
          <w:rFonts w:ascii="Times New Roman"/>
          <w:b w:val="false"/>
          <w:i w:val="false"/>
          <w:color w:val="000000"/>
          <w:sz w:val="28"/>
        </w:rPr>
        <w:t>
________________________________</w:t>
      </w:r>
      <w:r>
        <w:br/>
      </w:r>
      <w:r>
        <w:rPr>
          <w:rFonts w:ascii="Times New Roman"/>
          <w:b w:val="false"/>
          <w:i w:val="false"/>
          <w:color w:val="000000"/>
          <w:sz w:val="28"/>
        </w:rPr>
        <w:t>
Размер месячного пособия _________ 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с "___" ___________ 20__ г. по "____" ____________ 20__ г.</w:t>
      </w:r>
      <w:r>
        <w:br/>
      </w:r>
      <w:r>
        <w:rPr>
          <w:rFonts w:ascii="Times New Roman"/>
          <w:b w:val="false"/>
          <w:i w:val="false"/>
          <w:color w:val="000000"/>
          <w:sz w:val="28"/>
        </w:rPr>
        <w:t>
II. Отказать в назначении: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Директор департамента __________________   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Начальник управления</w:t>
      </w:r>
      <w:r>
        <w:br/>
      </w:r>
      <w:r>
        <w:rPr>
          <w:rFonts w:ascii="Times New Roman"/>
          <w:b w:val="false"/>
          <w:i w:val="false"/>
          <w:color w:val="000000"/>
          <w:sz w:val="28"/>
        </w:rPr>
        <w:t>
(отдела) департамента __________________   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Специалист по назначению</w:t>
      </w:r>
      <w:r>
        <w:br/>
      </w:r>
      <w:r>
        <w:rPr>
          <w:rFonts w:ascii="Times New Roman"/>
          <w:b w:val="false"/>
          <w:i w:val="false"/>
          <w:color w:val="000000"/>
          <w:sz w:val="28"/>
        </w:rPr>
        <w:t>
департамента              ______________  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Начальник отделения ГЦВП  ______________  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Специалист отделения ГЦВП  _____________  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Директор облфилиала ГЦВП   _____________  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Специалист облфилиала ГЦВП  ____________  ______________________</w:t>
      </w:r>
      <w:r>
        <w:br/>
      </w:r>
      <w:r>
        <w:rPr>
          <w:rFonts w:ascii="Times New Roman"/>
          <w:b w:val="false"/>
          <w:i w:val="false"/>
          <w:color w:val="000000"/>
          <w:sz w:val="28"/>
        </w:rPr>
        <w:t>
                              (Ф.И.О.)          (подпись)</w:t>
      </w:r>
    </w:p>
    <w:bookmarkStart w:name="z173" w:id="2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назначения и выплаты  </w:t>
      </w:r>
      <w:r>
        <w:br/>
      </w:r>
      <w:r>
        <w:rPr>
          <w:rFonts w:ascii="Times New Roman"/>
          <w:b w:val="false"/>
          <w:i w:val="false"/>
          <w:color w:val="000000"/>
          <w:sz w:val="28"/>
        </w:rPr>
        <w:t>
специального государственного пособия</w:t>
      </w:r>
    </w:p>
    <w:bookmarkEnd w:id="28"/>
    <w:bookmarkStart w:name="z174" w:id="29"/>
    <w:p>
      <w:pPr>
        <w:spacing w:after="0"/>
        <w:ind w:left="0"/>
        <w:jc w:val="both"/>
      </w:pPr>
      <w:r>
        <w:rPr>
          <w:rFonts w:ascii="Times New Roman"/>
          <w:b w:val="false"/>
          <w:i w:val="false"/>
          <w:color w:val="000000"/>
          <w:sz w:val="28"/>
        </w:rPr>
        <w:t>
                          </w:t>
      </w:r>
      <w:r>
        <w:rPr>
          <w:rFonts w:ascii="Times New Roman"/>
          <w:b/>
          <w:i w:val="false"/>
          <w:color w:val="000000"/>
          <w:sz w:val="28"/>
        </w:rPr>
        <w:t>ЭЛЕКТРОННОЕ ИЗВЕЩЕНИЕ</w:t>
      </w:r>
      <w:r>
        <w:br/>
      </w:r>
      <w:r>
        <w:rPr>
          <w:rFonts w:ascii="Times New Roman"/>
          <w:b w:val="false"/>
          <w:i w:val="false"/>
          <w:color w:val="000000"/>
          <w:sz w:val="28"/>
        </w:rPr>
        <w:t>
                    </w:t>
      </w:r>
      <w:r>
        <w:rPr>
          <w:rFonts w:ascii="Times New Roman"/>
          <w:b/>
          <w:i w:val="false"/>
          <w:color w:val="000000"/>
          <w:sz w:val="28"/>
        </w:rPr>
        <w:t>№ ______ от "__" _______ 20__ г.</w:t>
      </w:r>
    </w:p>
    <w:bookmarkEnd w:id="29"/>
    <w:p>
      <w:pPr>
        <w:spacing w:after="0"/>
        <w:ind w:left="0"/>
        <w:jc w:val="both"/>
      </w:pPr>
      <w:r>
        <w:rPr>
          <w:rFonts w:ascii="Times New Roman"/>
          <w:b w:val="false"/>
          <w:i w:val="false"/>
          <w:color w:val="000000"/>
          <w:sz w:val="28"/>
        </w:rPr>
        <w:t>отделение уполномоченной организации направляет на рассмотрение</w:t>
      </w:r>
      <w:r>
        <w:br/>
      </w:r>
      <w:r>
        <w:rPr>
          <w:rFonts w:ascii="Times New Roman"/>
          <w:b w:val="false"/>
          <w:i w:val="false"/>
          <w:color w:val="000000"/>
          <w:sz w:val="28"/>
        </w:rPr>
        <w:t>
электронные макеты дел нижеследующих граждан: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1018"/>
        <w:gridCol w:w="1075"/>
        <w:gridCol w:w="603"/>
        <w:gridCol w:w="1289"/>
        <w:gridCol w:w="1211"/>
        <w:gridCol w:w="1448"/>
        <w:gridCol w:w="2410"/>
        <w:gridCol w:w="1387"/>
        <w:gridCol w:w="2075"/>
      </w:tblGrid>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листов</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дела</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пособия</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пособия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Отметки о рассмотрении</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рассмотрения</w:t>
            </w:r>
            <w:r>
              <w:br/>
            </w:r>
            <w:r>
              <w:rPr>
                <w:rFonts w:ascii="Times New Roman"/>
                <w:b w:val="false"/>
                <w:i w:val="false"/>
                <w:color w:val="000000"/>
                <w:sz w:val="20"/>
              </w:rPr>
              <w:t>
</w:t>
            </w:r>
            <w:r>
              <w:rPr>
                <w:rFonts w:ascii="Times New Roman"/>
                <w:b w:val="false"/>
                <w:i w:val="false"/>
                <w:color w:val="000000"/>
                <w:sz w:val="20"/>
              </w:rPr>
              <w:t>(статус ЭМД)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w:t>
            </w:r>
            <w:r>
              <w:br/>
            </w:r>
            <w:r>
              <w:rPr>
                <w:rFonts w:ascii="Times New Roman"/>
                <w:b w:val="false"/>
                <w:i w:val="false"/>
                <w:color w:val="000000"/>
                <w:sz w:val="20"/>
              </w:rPr>
              <w:t>
</w:t>
            </w:r>
            <w:r>
              <w:rPr>
                <w:rFonts w:ascii="Times New Roman"/>
                <w:b w:val="false"/>
                <w:i w:val="false"/>
                <w:color w:val="000000"/>
                <w:sz w:val="20"/>
              </w:rPr>
              <w:t>дено</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решения)</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возвращено на</w:t>
            </w:r>
            <w:r>
              <w:br/>
            </w:r>
            <w:r>
              <w:rPr>
                <w:rFonts w:ascii="Times New Roman"/>
                <w:b w:val="false"/>
                <w:i w:val="false"/>
                <w:color w:val="000000"/>
                <w:sz w:val="20"/>
              </w:rPr>
              <w:t>
</w:t>
            </w:r>
            <w:r>
              <w:rPr>
                <w:rFonts w:ascii="Times New Roman"/>
                <w:b w:val="false"/>
                <w:i w:val="false"/>
                <w:color w:val="000000"/>
                <w:sz w:val="20"/>
              </w:rPr>
              <w:t>дооформление</w:t>
            </w:r>
            <w:r>
              <w:br/>
            </w:r>
            <w:r>
              <w:rPr>
                <w:rFonts w:ascii="Times New Roman"/>
                <w:b w:val="false"/>
                <w:i w:val="false"/>
                <w:color w:val="000000"/>
                <w:sz w:val="20"/>
              </w:rPr>
              <w:t>
</w:t>
            </w:r>
            <w:r>
              <w:rPr>
                <w:rFonts w:ascii="Times New Roman"/>
                <w:b w:val="false"/>
                <w:i w:val="false"/>
                <w:color w:val="000000"/>
                <w:sz w:val="20"/>
              </w:rPr>
              <w:t>(отказ,</w:t>
            </w:r>
            <w:r>
              <w:br/>
            </w:r>
            <w:r>
              <w:rPr>
                <w:rFonts w:ascii="Times New Roman"/>
                <w:b w:val="false"/>
                <w:i w:val="false"/>
                <w:color w:val="000000"/>
                <w:sz w:val="20"/>
              </w:rPr>
              <w:t>
</w:t>
            </w:r>
            <w:r>
              <w:rPr>
                <w:rFonts w:ascii="Times New Roman"/>
                <w:b w:val="false"/>
                <w:i w:val="false"/>
                <w:color w:val="000000"/>
                <w:sz w:val="20"/>
              </w:rPr>
              <w:t>проверка</w:t>
            </w:r>
            <w:r>
              <w:br/>
            </w:r>
            <w:r>
              <w:rPr>
                <w:rFonts w:ascii="Times New Roman"/>
                <w:b w:val="false"/>
                <w:i w:val="false"/>
                <w:color w:val="000000"/>
                <w:sz w:val="20"/>
              </w:rPr>
              <w:t>
</w:t>
            </w:r>
            <w:r>
              <w:rPr>
                <w:rFonts w:ascii="Times New Roman"/>
                <w:b w:val="false"/>
                <w:i w:val="false"/>
                <w:color w:val="000000"/>
                <w:sz w:val="20"/>
              </w:rPr>
              <w:t>достоверности</w:t>
            </w:r>
            <w:r>
              <w:br/>
            </w:r>
            <w:r>
              <w:rPr>
                <w:rFonts w:ascii="Times New Roman"/>
                <w:b w:val="false"/>
                <w:i w:val="false"/>
                <w:color w:val="000000"/>
                <w:sz w:val="20"/>
              </w:rPr>
              <w:t>
</w:t>
            </w:r>
            <w:r>
              <w:rPr>
                <w:rFonts w:ascii="Times New Roman"/>
                <w:b w:val="false"/>
                <w:i w:val="false"/>
                <w:color w:val="000000"/>
                <w:sz w:val="20"/>
              </w:rPr>
              <w:t>документов)</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возврата</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Всего прилагается ________________ электронных макетов дел</w:t>
      </w:r>
      <w:r>
        <w:br/>
      </w:r>
      <w:r>
        <w:rPr>
          <w:rFonts w:ascii="Times New Roman"/>
          <w:b w:val="false"/>
          <w:i w:val="false"/>
          <w:color w:val="000000"/>
          <w:sz w:val="28"/>
        </w:rPr>
        <w:t>
Всего утвержденных _______________ электронных макетов дел</w:t>
      </w:r>
      <w:r>
        <w:br/>
      </w:r>
      <w:r>
        <w:rPr>
          <w:rFonts w:ascii="Times New Roman"/>
          <w:b w:val="false"/>
          <w:i w:val="false"/>
          <w:color w:val="000000"/>
          <w:sz w:val="28"/>
        </w:rPr>
        <w:t>
Возвращено ____________________ электронных макетов 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5"/>
        <w:gridCol w:w="6235"/>
      </w:tblGrid>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отделения ГЦВП ___________/Ф.И.О./</w:t>
            </w:r>
            <w:r>
              <w:br/>
            </w:r>
            <w:r>
              <w:rPr>
                <w:rFonts w:ascii="Times New Roman"/>
                <w:b w:val="false"/>
                <w:i w:val="false"/>
                <w:color w:val="000000"/>
                <w:sz w:val="20"/>
              </w:rPr>
              <w:t>
</w:t>
            </w:r>
            <w:r>
              <w:rPr>
                <w:rFonts w:ascii="Times New Roman"/>
                <w:b w:val="false"/>
                <w:i w:val="false"/>
                <w:color w:val="000000"/>
                <w:sz w:val="20"/>
              </w:rPr>
              <w:t>Специалист отделения ГЦВП___________/Ф.И.О./</w:t>
            </w:r>
            <w:r>
              <w:br/>
            </w:r>
            <w:r>
              <w:rPr>
                <w:rFonts w:ascii="Times New Roman"/>
                <w:b w:val="false"/>
                <w:i w:val="false"/>
                <w:color w:val="000000"/>
                <w:sz w:val="20"/>
              </w:rPr>
              <w:t>
</w:t>
            </w:r>
            <w:r>
              <w:rPr>
                <w:rFonts w:ascii="Times New Roman"/>
                <w:b w:val="false"/>
                <w:i w:val="false"/>
                <w:color w:val="000000"/>
                <w:sz w:val="20"/>
              </w:rPr>
              <w:t>исх. № __ от "__" ______ 20___ г.</w:t>
            </w:r>
            <w:r>
              <w:br/>
            </w:r>
            <w:r>
              <w:rPr>
                <w:rFonts w:ascii="Times New Roman"/>
                <w:b w:val="false"/>
                <w:i w:val="false"/>
                <w:color w:val="000000"/>
                <w:sz w:val="20"/>
              </w:rPr>
              <w:t>
</w:t>
            </w:r>
            <w:r>
              <w:rPr>
                <w:rFonts w:ascii="Times New Roman"/>
                <w:b w:val="false"/>
                <w:i w:val="false"/>
                <w:color w:val="000000"/>
                <w:sz w:val="20"/>
              </w:rPr>
              <w:t>(дата отправки в облфилиал ГЦВП)</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облфилиала ГЦВП _______/Ф.И.О./</w:t>
            </w:r>
            <w:r>
              <w:br/>
            </w:r>
            <w:r>
              <w:rPr>
                <w:rFonts w:ascii="Times New Roman"/>
                <w:b w:val="false"/>
                <w:i w:val="false"/>
                <w:color w:val="000000"/>
                <w:sz w:val="20"/>
              </w:rPr>
              <w:t>
</w:t>
            </w:r>
            <w:r>
              <w:rPr>
                <w:rFonts w:ascii="Times New Roman"/>
                <w:b w:val="false"/>
                <w:i w:val="false"/>
                <w:color w:val="000000"/>
                <w:sz w:val="20"/>
              </w:rPr>
              <w:t>Специалист облфилиала ГЦВП____</w:t>
            </w:r>
            <w:r>
              <w:rPr>
                <w:rFonts w:ascii="Times New Roman"/>
                <w:b w:val="false"/>
                <w:i w:val="false"/>
                <w:color w:val="000000"/>
                <w:sz w:val="20"/>
              </w:rPr>
              <w:t>__/Ф.И.О./</w:t>
            </w:r>
            <w:r>
              <w:br/>
            </w:r>
            <w:r>
              <w:rPr>
                <w:rFonts w:ascii="Times New Roman"/>
                <w:b w:val="false"/>
                <w:i w:val="false"/>
                <w:color w:val="000000"/>
                <w:sz w:val="20"/>
              </w:rPr>
              <w:t>
</w:t>
            </w:r>
            <w:r>
              <w:rPr>
                <w:rFonts w:ascii="Times New Roman"/>
                <w:b w:val="false"/>
                <w:i w:val="false"/>
                <w:color w:val="000000"/>
                <w:sz w:val="20"/>
              </w:rPr>
              <w:t>вх. № __ от "__" ____ 20__ г.</w:t>
            </w:r>
            <w:r>
              <w:br/>
            </w:r>
            <w:r>
              <w:rPr>
                <w:rFonts w:ascii="Times New Roman"/>
                <w:b w:val="false"/>
                <w:i w:val="false"/>
                <w:color w:val="000000"/>
                <w:sz w:val="20"/>
              </w:rPr>
              <w:t>
</w:t>
            </w:r>
            <w:r>
              <w:rPr>
                <w:rFonts w:ascii="Times New Roman"/>
                <w:b w:val="false"/>
                <w:i w:val="false"/>
                <w:color w:val="000000"/>
                <w:sz w:val="20"/>
              </w:rPr>
              <w:t>(дата поступления из отделения ГЦВП)</w:t>
            </w:r>
            <w:r>
              <w:br/>
            </w:r>
            <w:r>
              <w:rPr>
                <w:rFonts w:ascii="Times New Roman"/>
                <w:b w:val="false"/>
                <w:i w:val="false"/>
                <w:color w:val="000000"/>
                <w:sz w:val="20"/>
              </w:rPr>
              <w:t>
</w:t>
            </w:r>
            <w:r>
              <w:rPr>
                <w:rFonts w:ascii="Times New Roman"/>
                <w:b w:val="false"/>
                <w:i w:val="false"/>
                <w:color w:val="000000"/>
                <w:sz w:val="20"/>
              </w:rPr>
              <w:t>исх. № ___ от "__" ____ 20__ г.</w:t>
            </w:r>
            <w:r>
              <w:br/>
            </w:r>
            <w:r>
              <w:rPr>
                <w:rFonts w:ascii="Times New Roman"/>
                <w:b w:val="false"/>
                <w:i w:val="false"/>
                <w:color w:val="000000"/>
                <w:sz w:val="20"/>
              </w:rPr>
              <w:t>
</w:t>
            </w:r>
            <w:r>
              <w:rPr>
                <w:rFonts w:ascii="Times New Roman"/>
                <w:b w:val="false"/>
                <w:i w:val="false"/>
                <w:color w:val="000000"/>
                <w:sz w:val="20"/>
              </w:rPr>
              <w:t>(дата отправки в департамент)</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департамента_______________/Ф.И.О./</w:t>
            </w:r>
            <w:r>
              <w:br/>
            </w:r>
            <w:r>
              <w:rPr>
                <w:rFonts w:ascii="Times New Roman"/>
                <w:b w:val="false"/>
                <w:i w:val="false"/>
                <w:color w:val="000000"/>
                <w:sz w:val="20"/>
              </w:rPr>
              <w:t>
</w:t>
            </w:r>
            <w:r>
              <w:rPr>
                <w:rFonts w:ascii="Times New Roman"/>
                <w:b w:val="false"/>
                <w:i w:val="false"/>
                <w:color w:val="000000"/>
                <w:sz w:val="20"/>
              </w:rPr>
              <w:t>Начальник управления (отдела)</w:t>
            </w:r>
            <w:r>
              <w:br/>
            </w:r>
            <w:r>
              <w:rPr>
                <w:rFonts w:ascii="Times New Roman"/>
                <w:b w:val="false"/>
                <w:i w:val="false"/>
                <w:color w:val="000000"/>
                <w:sz w:val="20"/>
              </w:rPr>
              <w:t>
</w:t>
            </w:r>
            <w:r>
              <w:rPr>
                <w:rFonts w:ascii="Times New Roman"/>
                <w:b w:val="false"/>
                <w:i w:val="false"/>
                <w:color w:val="000000"/>
                <w:sz w:val="20"/>
              </w:rPr>
              <w:t>департамента _______________/Ф.И.О./</w:t>
            </w:r>
            <w:r>
              <w:br/>
            </w:r>
            <w:r>
              <w:rPr>
                <w:rFonts w:ascii="Times New Roman"/>
                <w:b w:val="false"/>
                <w:i w:val="false"/>
                <w:color w:val="000000"/>
                <w:sz w:val="20"/>
              </w:rPr>
              <w:t>
</w:t>
            </w:r>
            <w:r>
              <w:rPr>
                <w:rFonts w:ascii="Times New Roman"/>
                <w:b w:val="false"/>
                <w:i w:val="false"/>
                <w:color w:val="000000"/>
                <w:sz w:val="20"/>
              </w:rPr>
              <w:t>Специалист департамента_____________/Ф.И.О./</w:t>
            </w:r>
            <w:r>
              <w:br/>
            </w:r>
            <w:r>
              <w:rPr>
                <w:rFonts w:ascii="Times New Roman"/>
                <w:b w:val="false"/>
                <w:i w:val="false"/>
                <w:color w:val="000000"/>
                <w:sz w:val="20"/>
              </w:rPr>
              <w:t>
</w:t>
            </w:r>
            <w:r>
              <w:rPr>
                <w:rFonts w:ascii="Times New Roman"/>
                <w:b w:val="false"/>
                <w:i w:val="false"/>
                <w:color w:val="000000"/>
                <w:sz w:val="20"/>
              </w:rPr>
              <w:t>вх. № __ от "__" ______ 20__ г.</w:t>
            </w:r>
            <w:r>
              <w:br/>
            </w:r>
            <w:r>
              <w:rPr>
                <w:rFonts w:ascii="Times New Roman"/>
                <w:b w:val="false"/>
                <w:i w:val="false"/>
                <w:color w:val="000000"/>
                <w:sz w:val="20"/>
              </w:rPr>
              <w:t>
</w:t>
            </w:r>
            <w:r>
              <w:rPr>
                <w:rFonts w:ascii="Times New Roman"/>
                <w:b w:val="false"/>
                <w:i w:val="false"/>
                <w:color w:val="000000"/>
                <w:sz w:val="20"/>
              </w:rPr>
              <w:t>(дата поступления из облфилиала ГЦВП)</w:t>
            </w:r>
            <w:r>
              <w:br/>
            </w:r>
            <w:r>
              <w:rPr>
                <w:rFonts w:ascii="Times New Roman"/>
                <w:b w:val="false"/>
                <w:i w:val="false"/>
                <w:color w:val="000000"/>
                <w:sz w:val="20"/>
              </w:rPr>
              <w:t>
</w:t>
            </w:r>
            <w:r>
              <w:rPr>
                <w:rFonts w:ascii="Times New Roman"/>
                <w:b w:val="false"/>
                <w:i w:val="false"/>
                <w:color w:val="000000"/>
                <w:sz w:val="20"/>
              </w:rPr>
              <w:t>исх. № ___ от "__" ______ 20__ г.</w:t>
            </w:r>
            <w:r>
              <w:br/>
            </w:r>
            <w:r>
              <w:rPr>
                <w:rFonts w:ascii="Times New Roman"/>
                <w:b w:val="false"/>
                <w:i w:val="false"/>
                <w:color w:val="000000"/>
                <w:sz w:val="20"/>
              </w:rPr>
              <w:t>
</w:t>
            </w:r>
            <w:r>
              <w:rPr>
                <w:rFonts w:ascii="Times New Roman"/>
                <w:b w:val="false"/>
                <w:i w:val="false"/>
                <w:color w:val="000000"/>
                <w:sz w:val="20"/>
              </w:rPr>
              <w:t>(дата отправки в отделение ГЦВП)</w:t>
            </w:r>
          </w:p>
        </w:tc>
        <w:tc>
          <w:tcPr>
            <w:tcW w:w="6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отделения ГЦВП____________/Ф.И.О./</w:t>
            </w:r>
            <w:r>
              <w:br/>
            </w:r>
            <w:r>
              <w:rPr>
                <w:rFonts w:ascii="Times New Roman"/>
                <w:b w:val="false"/>
                <w:i w:val="false"/>
                <w:color w:val="000000"/>
                <w:sz w:val="20"/>
              </w:rPr>
              <w:t>
</w:t>
            </w:r>
            <w:r>
              <w:rPr>
                <w:rFonts w:ascii="Times New Roman"/>
                <w:b w:val="false"/>
                <w:i w:val="false"/>
                <w:color w:val="000000"/>
                <w:sz w:val="20"/>
              </w:rPr>
              <w:t>Специалист отделения ГЦВП___________/Ф.И.О./</w:t>
            </w:r>
            <w:r>
              <w:br/>
            </w:r>
            <w:r>
              <w:rPr>
                <w:rFonts w:ascii="Times New Roman"/>
                <w:b w:val="false"/>
                <w:i w:val="false"/>
                <w:color w:val="000000"/>
                <w:sz w:val="20"/>
              </w:rPr>
              <w:t>
</w:t>
            </w:r>
            <w:r>
              <w:rPr>
                <w:rFonts w:ascii="Times New Roman"/>
                <w:b w:val="false"/>
                <w:i w:val="false"/>
                <w:color w:val="000000"/>
                <w:sz w:val="20"/>
              </w:rPr>
              <w:t>вх. № __ от "__" _________ 20__ г.</w:t>
            </w:r>
            <w:r>
              <w:br/>
            </w:r>
            <w:r>
              <w:rPr>
                <w:rFonts w:ascii="Times New Roman"/>
                <w:b w:val="false"/>
                <w:i w:val="false"/>
                <w:color w:val="000000"/>
                <w:sz w:val="20"/>
              </w:rPr>
              <w:t>
</w:t>
            </w:r>
            <w:r>
              <w:rPr>
                <w:rFonts w:ascii="Times New Roman"/>
                <w:b w:val="false"/>
                <w:i w:val="false"/>
                <w:color w:val="000000"/>
                <w:sz w:val="20"/>
              </w:rPr>
              <w:t>(дата поступления из департамента)</w:t>
            </w:r>
          </w:p>
        </w:tc>
        <w:tc>
          <w:tcPr>
            <w:tcW w:w="0" w:type="auto"/>
            <w:vMerge/>
            <w:tcBorders>
              <w:top w:val="nil"/>
              <w:left w:val="single" w:color="cfcfcf" w:sz="5"/>
              <w:bottom w:val="single" w:color="cfcfcf" w:sz="5"/>
              <w:right w:val="single" w:color="cfcfcf" w:sz="5"/>
            </w:tcBorders>
          </w:tcPr>
          <w:p/>
        </w:tc>
      </w:tr>
    </w:tbl>
    <w:bookmarkStart w:name="z175" w:id="3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назначения и выплаты  </w:t>
      </w:r>
      <w:r>
        <w:br/>
      </w:r>
      <w:r>
        <w:rPr>
          <w:rFonts w:ascii="Times New Roman"/>
          <w:b w:val="false"/>
          <w:i w:val="false"/>
          <w:color w:val="000000"/>
          <w:sz w:val="28"/>
        </w:rPr>
        <w:t>
специального государственного пособия</w:t>
      </w:r>
    </w:p>
    <w:bookmarkEnd w:id="30"/>
    <w:bookmarkStart w:name="z176" w:id="31"/>
    <w:p>
      <w:pPr>
        <w:spacing w:after="0"/>
        <w:ind w:left="0"/>
        <w:jc w:val="both"/>
      </w:pPr>
      <w:r>
        <w:rPr>
          <w:rFonts w:ascii="Times New Roman"/>
          <w:b w:val="false"/>
          <w:i w:val="false"/>
          <w:color w:val="000000"/>
          <w:sz w:val="28"/>
        </w:rPr>
        <w:t>
                     </w:t>
      </w:r>
      <w:r>
        <w:rPr>
          <w:rFonts w:ascii="Times New Roman"/>
          <w:b/>
          <w:i w:val="false"/>
          <w:color w:val="000000"/>
          <w:sz w:val="28"/>
        </w:rPr>
        <w:t>ЭЛЕКТРОННЫЙ ЖУРНАЛ</w:t>
      </w:r>
      <w:r>
        <w:br/>
      </w:r>
      <w:r>
        <w:rPr>
          <w:rFonts w:ascii="Times New Roman"/>
          <w:b w:val="false"/>
          <w:i w:val="false"/>
          <w:color w:val="000000"/>
          <w:sz w:val="28"/>
        </w:rPr>
        <w:t>
             </w:t>
      </w:r>
      <w:r>
        <w:rPr>
          <w:rFonts w:ascii="Times New Roman"/>
          <w:b/>
          <w:i w:val="false"/>
          <w:color w:val="000000"/>
          <w:sz w:val="28"/>
        </w:rPr>
        <w:t>регистрации решений о назначении</w:t>
      </w:r>
      <w:r>
        <w:br/>
      </w:r>
      <w:r>
        <w:rPr>
          <w:rFonts w:ascii="Times New Roman"/>
          <w:b w:val="false"/>
          <w:i w:val="false"/>
          <w:color w:val="000000"/>
          <w:sz w:val="28"/>
        </w:rPr>
        <w:t>
          </w:t>
      </w:r>
      <w:r>
        <w:rPr>
          <w:rFonts w:ascii="Times New Roman"/>
          <w:b/>
          <w:i w:val="false"/>
          <w:color w:val="000000"/>
          <w:sz w:val="28"/>
        </w:rPr>
        <w:t>специального государственного пособия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033"/>
        <w:gridCol w:w="1953"/>
        <w:gridCol w:w="3353"/>
        <w:gridCol w:w="421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решения</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регистрации</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3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назначения и выплаты  </w:t>
      </w:r>
      <w:r>
        <w:br/>
      </w:r>
      <w:r>
        <w:rPr>
          <w:rFonts w:ascii="Times New Roman"/>
          <w:b w:val="false"/>
          <w:i w:val="false"/>
          <w:color w:val="000000"/>
          <w:sz w:val="28"/>
        </w:rPr>
        <w:t>
специального государственного пособия</w:t>
      </w:r>
    </w:p>
    <w:bookmarkEnd w:id="32"/>
    <w:bookmarkStart w:name="z178" w:id="33"/>
    <w:p>
      <w:pPr>
        <w:spacing w:after="0"/>
        <w:ind w:left="0"/>
        <w:jc w:val="both"/>
      </w:pPr>
      <w:r>
        <w:rPr>
          <w:rFonts w:ascii="Times New Roman"/>
          <w:b w:val="false"/>
          <w:i w:val="false"/>
          <w:color w:val="000000"/>
          <w:sz w:val="28"/>
        </w:rPr>
        <w:t>
                      </w:t>
      </w:r>
      <w:r>
        <w:rPr>
          <w:rFonts w:ascii="Times New Roman"/>
          <w:b/>
          <w:i w:val="false"/>
          <w:color w:val="000000"/>
          <w:sz w:val="28"/>
        </w:rPr>
        <w:t>ЭЛЕКТРОННЫЙ ЖУРНАЛ</w:t>
      </w:r>
      <w:r>
        <w:br/>
      </w:r>
      <w:r>
        <w:rPr>
          <w:rFonts w:ascii="Times New Roman"/>
          <w:b w:val="false"/>
          <w:i w:val="false"/>
          <w:color w:val="000000"/>
          <w:sz w:val="28"/>
        </w:rPr>
        <w:t>
              </w:t>
      </w:r>
      <w:r>
        <w:rPr>
          <w:rFonts w:ascii="Times New Roman"/>
          <w:b/>
          <w:i w:val="false"/>
          <w:color w:val="000000"/>
          <w:sz w:val="28"/>
        </w:rPr>
        <w:t>присвоения номера делу _________</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211"/>
        <w:gridCol w:w="2794"/>
        <w:gridCol w:w="3533"/>
        <w:gridCol w:w="3728"/>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дела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заявителя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r>
              <w:br/>
            </w:r>
            <w:r>
              <w:rPr>
                <w:rFonts w:ascii="Times New Roman"/>
                <w:b w:val="false"/>
                <w:i w:val="false"/>
                <w:color w:val="000000"/>
                <w:sz w:val="20"/>
              </w:rPr>
              <w:t>
заявителя</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проживания</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34"/>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назначения и выплаты  </w:t>
      </w:r>
      <w:r>
        <w:br/>
      </w:r>
      <w:r>
        <w:rPr>
          <w:rFonts w:ascii="Times New Roman"/>
          <w:b w:val="false"/>
          <w:i w:val="false"/>
          <w:color w:val="000000"/>
          <w:sz w:val="28"/>
        </w:rPr>
        <w:t>
специального государственного пособия</w:t>
      </w:r>
    </w:p>
    <w:bookmarkEnd w:id="34"/>
    <w:p>
      <w:pPr>
        <w:spacing w:after="0"/>
        <w:ind w:left="0"/>
        <w:jc w:val="both"/>
      </w:pPr>
      <w:r>
        <w:rPr>
          <w:rFonts w:ascii="Times New Roman"/>
          <w:b w:val="false"/>
          <w:i w:val="false"/>
          <w:color w:val="000000"/>
          <w:sz w:val="28"/>
        </w:rPr>
        <w:t>Код ______</w:t>
      </w:r>
      <w:r>
        <w:br/>
      </w:r>
      <w:r>
        <w:rPr>
          <w:rFonts w:ascii="Times New Roman"/>
          <w:b w:val="false"/>
          <w:i w:val="false"/>
          <w:color w:val="000000"/>
          <w:sz w:val="28"/>
        </w:rPr>
        <w:t>
Область (город) _________</w:t>
      </w:r>
    </w:p>
    <w:bookmarkStart w:name="z180" w:id="35"/>
    <w:p>
      <w:pPr>
        <w:spacing w:after="0"/>
        <w:ind w:left="0"/>
        <w:jc w:val="both"/>
      </w:pPr>
      <w:r>
        <w:rPr>
          <w:rFonts w:ascii="Times New Roman"/>
          <w:b w:val="false"/>
          <w:i w:val="false"/>
          <w:color w:val="000000"/>
          <w:sz w:val="28"/>
        </w:rPr>
        <w:t>
                           </w:t>
      </w:r>
      <w:r>
        <w:rPr>
          <w:rFonts w:ascii="Times New Roman"/>
          <w:b/>
          <w:i w:val="false"/>
          <w:color w:val="000000"/>
          <w:sz w:val="28"/>
        </w:rPr>
        <w:t>РЕШЕНИЕ</w:t>
      </w:r>
      <w:r>
        <w:br/>
      </w:r>
      <w:r>
        <w:rPr>
          <w:rFonts w:ascii="Times New Roman"/>
          <w:b w:val="false"/>
          <w:i w:val="false"/>
          <w:color w:val="000000"/>
          <w:sz w:val="28"/>
        </w:rPr>
        <w:t>
            </w:t>
      </w:r>
      <w:r>
        <w:rPr>
          <w:rFonts w:ascii="Times New Roman"/>
          <w:b/>
          <w:i w:val="false"/>
          <w:color w:val="000000"/>
          <w:sz w:val="28"/>
        </w:rPr>
        <w:t>№ ________ от "__" ________ 20__ г.</w:t>
      </w:r>
      <w:r>
        <w:br/>
      </w:r>
      <w:r>
        <w:rPr>
          <w:rFonts w:ascii="Times New Roman"/>
          <w:b w:val="false"/>
          <w:i w:val="false"/>
          <w:color w:val="000000"/>
          <w:sz w:val="28"/>
        </w:rPr>
        <w:t>
        </w:t>
      </w:r>
      <w:r>
        <w:rPr>
          <w:rFonts w:ascii="Times New Roman"/>
          <w:b/>
          <w:i w:val="false"/>
          <w:color w:val="000000"/>
          <w:sz w:val="28"/>
        </w:rPr>
        <w:t>Департамента по контролю и социальной защите</w:t>
      </w:r>
      <w:r>
        <w:br/>
      </w:r>
      <w:r>
        <w:rPr>
          <w:rFonts w:ascii="Times New Roman"/>
          <w:b w:val="false"/>
          <w:i w:val="false"/>
          <w:color w:val="000000"/>
          <w:sz w:val="28"/>
        </w:rPr>
        <w:t>
          </w:t>
      </w:r>
      <w:r>
        <w:rPr>
          <w:rFonts w:ascii="Times New Roman"/>
          <w:b/>
          <w:i w:val="false"/>
          <w:color w:val="000000"/>
          <w:sz w:val="28"/>
        </w:rPr>
        <w:t>по __________________________ области (городу)</w:t>
      </w:r>
    </w:p>
    <w:bookmarkEnd w:id="35"/>
    <w:p>
      <w:pPr>
        <w:spacing w:after="0"/>
        <w:ind w:left="0"/>
        <w:jc w:val="both"/>
      </w:pPr>
      <w:r>
        <w:rPr>
          <w:rFonts w:ascii="Times New Roman"/>
          <w:b w:val="false"/>
          <w:i w:val="false"/>
          <w:color w:val="000000"/>
          <w:sz w:val="28"/>
        </w:rPr>
        <w:t>№ дела _______</w:t>
      </w:r>
      <w:r>
        <w:br/>
      </w:r>
      <w:r>
        <w:rPr>
          <w:rFonts w:ascii="Times New Roman"/>
          <w:b w:val="false"/>
          <w:i w:val="false"/>
          <w:color w:val="000000"/>
          <w:sz w:val="28"/>
        </w:rPr>
        <w:t>
О продлении срока действия решения и (или)</w:t>
      </w:r>
      <w:r>
        <w:br/>
      </w:r>
      <w:r>
        <w:rPr>
          <w:rFonts w:ascii="Times New Roman"/>
          <w:b w:val="false"/>
          <w:i w:val="false"/>
          <w:color w:val="000000"/>
          <w:sz w:val="28"/>
        </w:rPr>
        <w:t>
изменения размера специального государственного пособия</w:t>
      </w:r>
    </w:p>
    <w:p>
      <w:pPr>
        <w:spacing w:after="0"/>
        <w:ind w:left="0"/>
        <w:jc w:val="both"/>
      </w:pPr>
      <w:r>
        <w:rPr>
          <w:rFonts w:ascii="Times New Roman"/>
          <w:b w:val="false"/>
          <w:i w:val="false"/>
          <w:color w:val="000000"/>
          <w:sz w:val="28"/>
        </w:rPr>
        <w:t>      Гражданин (ка) ________________________________________________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Пол ______ Дата рождения "___" ____________ ___ г.</w:t>
      </w:r>
      <w:r>
        <w:br/>
      </w:r>
      <w:r>
        <w:rPr>
          <w:rFonts w:ascii="Times New Roman"/>
          <w:b w:val="false"/>
          <w:i w:val="false"/>
          <w:color w:val="000000"/>
          <w:sz w:val="28"/>
        </w:rPr>
        <w:t>
Дата обращения "__" ______ 20___ г. №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родителя/опекуна ребенка-инвалида)</w:t>
      </w:r>
    </w:p>
    <w:p>
      <w:pPr>
        <w:spacing w:after="0"/>
        <w:ind w:left="0"/>
        <w:jc w:val="both"/>
      </w:pPr>
      <w:r>
        <w:rPr>
          <w:rFonts w:ascii="Times New Roman"/>
          <w:b w:val="false"/>
          <w:i w:val="false"/>
          <w:color w:val="000000"/>
          <w:sz w:val="28"/>
        </w:rPr>
        <w:t>Категория специального государственного пособия _____________________</w:t>
      </w:r>
      <w:r>
        <w:br/>
      </w:r>
      <w:r>
        <w:rPr>
          <w:rFonts w:ascii="Times New Roman"/>
          <w:b w:val="false"/>
          <w:i w:val="false"/>
          <w:color w:val="000000"/>
          <w:sz w:val="28"/>
        </w:rPr>
        <w:t>
I. Продлить срок действия решения № __ от ______ 20__ г. о назначении</w:t>
      </w:r>
      <w:r>
        <w:br/>
      </w:r>
      <w:r>
        <w:rPr>
          <w:rFonts w:ascii="Times New Roman"/>
          <w:b w:val="false"/>
          <w:i w:val="false"/>
          <w:color w:val="000000"/>
          <w:sz w:val="28"/>
        </w:rPr>
        <w:t>
специального государственного пособия:</w:t>
      </w:r>
      <w:r>
        <w:br/>
      </w:r>
      <w:r>
        <w:rPr>
          <w:rFonts w:ascii="Times New Roman"/>
          <w:b w:val="false"/>
          <w:i w:val="false"/>
          <w:color w:val="000000"/>
          <w:sz w:val="28"/>
        </w:rPr>
        <w:t>
с ________ 20__ г. по _______ 20__ г.</w:t>
      </w:r>
      <w:r>
        <w:br/>
      </w:r>
      <w:r>
        <w:rPr>
          <w:rFonts w:ascii="Times New Roman"/>
          <w:b w:val="false"/>
          <w:i w:val="false"/>
          <w:color w:val="000000"/>
          <w:sz w:val="28"/>
        </w:rPr>
        <w:t>
размер пособия установить в сумме _________ тенге _____________</w:t>
      </w:r>
      <w:r>
        <w:br/>
      </w: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II. Установить новый размер специального государственного пособия в</w:t>
      </w:r>
      <w:r>
        <w:br/>
      </w:r>
      <w:r>
        <w:rPr>
          <w:rFonts w:ascii="Times New Roman"/>
          <w:b w:val="false"/>
          <w:i w:val="false"/>
          <w:color w:val="000000"/>
          <w:sz w:val="28"/>
        </w:rPr>
        <w:t>
связи с изменением месячного расчетного показателя:</w:t>
      </w:r>
      <w:r>
        <w:br/>
      </w:r>
      <w:r>
        <w:rPr>
          <w:rFonts w:ascii="Times New Roman"/>
          <w:b w:val="false"/>
          <w:i w:val="false"/>
          <w:color w:val="000000"/>
          <w:sz w:val="28"/>
        </w:rPr>
        <w:t>
с ______________ 20__ г. по _____________ 20__ г.</w:t>
      </w:r>
      <w:r>
        <w:br/>
      </w:r>
      <w:r>
        <w:rPr>
          <w:rFonts w:ascii="Times New Roman"/>
          <w:b w:val="false"/>
          <w:i w:val="false"/>
          <w:color w:val="000000"/>
          <w:sz w:val="28"/>
        </w:rPr>
        <w:t>
размер пособия ______ тенге __________________________________</w:t>
      </w:r>
      <w:r>
        <w:br/>
      </w: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III. Отказать в назначении: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Директор департамента _____________   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Начальник управления  _____________   __________________</w:t>
      </w:r>
      <w:r>
        <w:br/>
      </w:r>
      <w:r>
        <w:rPr>
          <w:rFonts w:ascii="Times New Roman"/>
          <w:b w:val="false"/>
          <w:i w:val="false"/>
          <w:color w:val="000000"/>
          <w:sz w:val="28"/>
        </w:rPr>
        <w:t>
(отдела) департамента   (Ф.И.О.)          (подпись)</w:t>
      </w:r>
    </w:p>
    <w:p>
      <w:pPr>
        <w:spacing w:after="0"/>
        <w:ind w:left="0"/>
        <w:jc w:val="both"/>
      </w:pPr>
      <w:r>
        <w:rPr>
          <w:rFonts w:ascii="Times New Roman"/>
          <w:b w:val="false"/>
          <w:i w:val="false"/>
          <w:color w:val="000000"/>
          <w:sz w:val="28"/>
        </w:rPr>
        <w:t>Специалист по назначению</w:t>
      </w:r>
      <w:r>
        <w:br/>
      </w:r>
      <w:r>
        <w:rPr>
          <w:rFonts w:ascii="Times New Roman"/>
          <w:b w:val="false"/>
          <w:i w:val="false"/>
          <w:color w:val="000000"/>
          <w:sz w:val="28"/>
        </w:rPr>
        <w:t>
департамента          _____________   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Начальник отделения ГЦВП  __________  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Специалист отделения ГЦВП  __________  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Директор облфилиала ГЦВП   __________  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Специалист облфилиала ГЦВП __________  ________________</w:t>
      </w:r>
      <w:r>
        <w:br/>
      </w:r>
      <w:r>
        <w:rPr>
          <w:rFonts w:ascii="Times New Roman"/>
          <w:b w:val="false"/>
          <w:i w:val="false"/>
          <w:color w:val="000000"/>
          <w:sz w:val="28"/>
        </w:rPr>
        <w:t>
                            (Ф.И.О.)       (подпись)</w:t>
      </w:r>
    </w:p>
    <w:bookmarkStart w:name="z181" w:id="36"/>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назначения и выплаты   </w:t>
      </w:r>
      <w:r>
        <w:br/>
      </w:r>
      <w:r>
        <w:rPr>
          <w:rFonts w:ascii="Times New Roman"/>
          <w:b w:val="false"/>
          <w:i w:val="false"/>
          <w:color w:val="000000"/>
          <w:sz w:val="28"/>
        </w:rPr>
        <w:t>
специального государственного пособия</w:t>
      </w:r>
    </w:p>
    <w:bookmarkEnd w:id="36"/>
    <w:p>
      <w:pPr>
        <w:spacing w:after="0"/>
        <w:ind w:left="0"/>
        <w:jc w:val="left"/>
      </w:pPr>
      <w:r>
        <w:rPr>
          <w:rFonts w:ascii="Times New Roman"/>
          <w:b/>
          <w:i w:val="false"/>
          <w:color w:val="000000"/>
        </w:rPr>
        <w:t xml:space="preserve"> Список</w:t>
      </w:r>
      <w:r>
        <w:br/>
      </w:r>
      <w:r>
        <w:rPr>
          <w:rFonts w:ascii="Times New Roman"/>
          <w:b/>
          <w:i w:val="false"/>
          <w:color w:val="000000"/>
        </w:rPr>
        <w:t>
документов, направляемых на</w:t>
      </w:r>
      <w:r>
        <w:br/>
      </w:r>
      <w:r>
        <w:rPr>
          <w:rFonts w:ascii="Times New Roman"/>
          <w:b/>
          <w:i w:val="false"/>
          <w:color w:val="000000"/>
        </w:rPr>
        <w:t>
рассмотрение специальной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4478"/>
        <w:gridCol w:w="2488"/>
        <w:gridCol w:w="2102"/>
        <w:gridCol w:w="2971"/>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r>
              <w:br/>
            </w:r>
            <w:r>
              <w:rPr>
                <w:rFonts w:ascii="Times New Roman"/>
                <w:b w:val="false"/>
                <w:i w:val="false"/>
                <w:color w:val="000000"/>
                <w:sz w:val="20"/>
              </w:rPr>
              <w:t>
заявителя</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жительства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листов в деле</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М.Ш. Передал:</w:t>
      </w:r>
      <w:r>
        <w:br/>
      </w:r>
      <w:r>
        <w:rPr>
          <w:rFonts w:ascii="Times New Roman"/>
          <w:b w:val="false"/>
          <w:i w:val="false"/>
          <w:color w:val="000000"/>
          <w:sz w:val="28"/>
        </w:rPr>
        <w:t>
Начальник ___________ отделения ГЦВП _______________</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Дата "__" ___________ 20___ г. подпись _______________</w:t>
      </w:r>
    </w:p>
    <w:p>
      <w:pPr>
        <w:spacing w:after="0"/>
        <w:ind w:left="0"/>
        <w:jc w:val="both"/>
      </w:pPr>
      <w:r>
        <w:rPr>
          <w:rFonts w:ascii="Times New Roman"/>
          <w:b w:val="false"/>
          <w:i w:val="false"/>
          <w:color w:val="000000"/>
          <w:sz w:val="28"/>
        </w:rPr>
        <w:t>Принял:</w:t>
      </w:r>
      <w:r>
        <w:br/>
      </w:r>
      <w:r>
        <w:rPr>
          <w:rFonts w:ascii="Times New Roman"/>
          <w:b w:val="false"/>
          <w:i w:val="false"/>
          <w:color w:val="000000"/>
          <w:sz w:val="28"/>
        </w:rPr>
        <w:t>
Секретарь специальной комиссии:</w:t>
      </w:r>
      <w:r>
        <w:br/>
      </w:r>
      <w:r>
        <w:rPr>
          <w:rFonts w:ascii="Times New Roman"/>
          <w:b w:val="false"/>
          <w:i w:val="false"/>
          <w:color w:val="000000"/>
          <w:sz w:val="28"/>
        </w:rPr>
        <w:t>
____________________________________</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Дата "___" _____________ 20___ г. подпись _______________</w:t>
      </w:r>
    </w:p>
    <w:bookmarkStart w:name="z182" w:id="37"/>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назначения и выплаты  </w:t>
      </w:r>
      <w:r>
        <w:br/>
      </w:r>
      <w:r>
        <w:rPr>
          <w:rFonts w:ascii="Times New Roman"/>
          <w:b w:val="false"/>
          <w:i w:val="false"/>
          <w:color w:val="000000"/>
          <w:sz w:val="28"/>
        </w:rPr>
        <w:t>
специального государственного пособия</w:t>
      </w:r>
    </w:p>
    <w:bookmarkEnd w:id="37"/>
    <w:bookmarkStart w:name="z183" w:id="38"/>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регистрации документов, поступивших на рассмотрение из</w:t>
      </w:r>
      <w:r>
        <w:br/>
      </w:r>
      <w:r>
        <w:rPr>
          <w:rFonts w:ascii="Times New Roman"/>
          <w:b w:val="false"/>
          <w:i w:val="false"/>
          <w:color w:val="000000"/>
          <w:sz w:val="28"/>
        </w:rPr>
        <w:t>
                 </w:t>
      </w:r>
      <w:r>
        <w:rPr>
          <w:rFonts w:ascii="Times New Roman"/>
          <w:b/>
          <w:i w:val="false"/>
          <w:color w:val="000000"/>
          <w:sz w:val="28"/>
        </w:rPr>
        <w:t>отделения уполномоченной организации</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535"/>
        <w:gridCol w:w="1130"/>
        <w:gridCol w:w="1573"/>
        <w:gridCol w:w="1594"/>
        <w:gridCol w:w="2391"/>
        <w:gridCol w:w="1788"/>
        <w:gridCol w:w="2391"/>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ментов</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заяви-</w:t>
            </w:r>
            <w:r>
              <w:br/>
            </w:r>
            <w:r>
              <w:rPr>
                <w:rFonts w:ascii="Times New Roman"/>
                <w:b w:val="false"/>
                <w:i w:val="false"/>
                <w:color w:val="000000"/>
                <w:sz w:val="20"/>
              </w:rPr>
              <w:t>
</w:t>
            </w:r>
            <w:r>
              <w:rPr>
                <w:rFonts w:ascii="Times New Roman"/>
                <w:b w:val="false"/>
                <w:i w:val="false"/>
                <w:color w:val="000000"/>
                <w:sz w:val="20"/>
              </w:rPr>
              <w:t>теля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Домашний</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телефон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посту-</w:t>
            </w:r>
            <w:r>
              <w:br/>
            </w:r>
            <w:r>
              <w:rPr>
                <w:rFonts w:ascii="Times New Roman"/>
                <w:b w:val="false"/>
                <w:i w:val="false"/>
                <w:color w:val="000000"/>
                <w:sz w:val="20"/>
              </w:rPr>
              <w:t>
</w:t>
            </w:r>
            <w:r>
              <w:rPr>
                <w:rFonts w:ascii="Times New Roman"/>
                <w:b w:val="false"/>
                <w:i w:val="false"/>
                <w:color w:val="000000"/>
                <w:sz w:val="20"/>
              </w:rPr>
              <w:t>пивших</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ментов</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предпринятые</w:t>
            </w:r>
            <w:r>
              <w:br/>
            </w:r>
            <w:r>
              <w:rPr>
                <w:rFonts w:ascii="Times New Roman"/>
                <w:b w:val="false"/>
                <w:i w:val="false"/>
                <w:color w:val="000000"/>
                <w:sz w:val="20"/>
              </w:rPr>
              <w:t>
</w:t>
            </w:r>
            <w:r>
              <w:rPr>
                <w:rFonts w:ascii="Times New Roman"/>
                <w:b w:val="false"/>
                <w:i w:val="false"/>
                <w:color w:val="000000"/>
                <w:sz w:val="20"/>
              </w:rPr>
              <w:t>специальной</w:t>
            </w:r>
            <w:r>
              <w:br/>
            </w:r>
            <w:r>
              <w:rPr>
                <w:rFonts w:ascii="Times New Roman"/>
                <w:b w:val="false"/>
                <w:i w:val="false"/>
                <w:color w:val="000000"/>
                <w:sz w:val="20"/>
              </w:rPr>
              <w:t>
</w:t>
            </w:r>
            <w:r>
              <w:rPr>
                <w:rFonts w:ascii="Times New Roman"/>
                <w:b w:val="false"/>
                <w:i w:val="false"/>
                <w:color w:val="000000"/>
                <w:sz w:val="20"/>
              </w:rPr>
              <w:t>комиссией по</w:t>
            </w:r>
            <w:r>
              <w:br/>
            </w:r>
            <w:r>
              <w:rPr>
                <w:rFonts w:ascii="Times New Roman"/>
                <w:b w:val="false"/>
                <w:i w:val="false"/>
                <w:color w:val="000000"/>
                <w:sz w:val="20"/>
              </w:rPr>
              <w:t>
</w:t>
            </w:r>
            <w:r>
              <w:rPr>
                <w:rFonts w:ascii="Times New Roman"/>
                <w:b w:val="false"/>
                <w:i w:val="false"/>
                <w:color w:val="000000"/>
                <w:sz w:val="20"/>
              </w:rPr>
              <w:t>рассмотрению</w:t>
            </w:r>
            <w:r>
              <w:br/>
            </w:r>
            <w:r>
              <w:rPr>
                <w:rFonts w:ascii="Times New Roman"/>
                <w:b w:val="false"/>
                <w:i w:val="false"/>
                <w:color w:val="000000"/>
                <w:sz w:val="20"/>
              </w:rPr>
              <w:t>
</w:t>
            </w:r>
            <w:r>
              <w:rPr>
                <w:rFonts w:ascii="Times New Roman"/>
                <w:b w:val="false"/>
                <w:i w:val="false"/>
                <w:color w:val="000000"/>
                <w:sz w:val="20"/>
              </w:rPr>
              <w:t>документов</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специаль-</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комиссии</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Продление</w:t>
            </w:r>
            <w:r>
              <w:br/>
            </w:r>
            <w:r>
              <w:rPr>
                <w:rFonts w:ascii="Times New Roman"/>
                <w:b w:val="false"/>
                <w:i w:val="false"/>
                <w:color w:val="000000"/>
                <w:sz w:val="20"/>
              </w:rPr>
              <w:t>
</w:t>
            </w:r>
            <w:r>
              <w:rPr>
                <w:rFonts w:ascii="Times New Roman"/>
                <w:b w:val="false"/>
                <w:i w:val="false"/>
                <w:color w:val="000000"/>
                <w:sz w:val="20"/>
              </w:rPr>
              <w:t>сроков</w:t>
            </w:r>
            <w:r>
              <w:br/>
            </w:r>
            <w:r>
              <w:rPr>
                <w:rFonts w:ascii="Times New Roman"/>
                <w:b w:val="false"/>
                <w:i w:val="false"/>
                <w:color w:val="000000"/>
                <w:sz w:val="20"/>
              </w:rPr>
              <w:t>
</w:t>
            </w:r>
            <w:r>
              <w:rPr>
                <w:rFonts w:ascii="Times New Roman"/>
                <w:b w:val="false"/>
                <w:i w:val="false"/>
                <w:color w:val="000000"/>
                <w:sz w:val="20"/>
              </w:rPr>
              <w:t>рассмотрения</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п</w:t>
            </w:r>
            <w:r>
              <w:rPr>
                <w:rFonts w:ascii="Times New Roman"/>
                <w:b w:val="false"/>
                <w:i w:val="false"/>
                <w:color w:val="000000"/>
                <w:sz w:val="20"/>
              </w:rPr>
              <w:t>ричины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39"/>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назначения и выплаты  </w:t>
      </w:r>
      <w:r>
        <w:br/>
      </w:r>
      <w:r>
        <w:rPr>
          <w:rFonts w:ascii="Times New Roman"/>
          <w:b w:val="false"/>
          <w:i w:val="false"/>
          <w:color w:val="000000"/>
          <w:sz w:val="28"/>
        </w:rPr>
        <w:t>
специального государственного пособия</w:t>
      </w:r>
    </w:p>
    <w:bookmarkEnd w:id="39"/>
    <w:bookmarkStart w:name="z185" w:id="40"/>
    <w:p>
      <w:pPr>
        <w:spacing w:after="0"/>
        <w:ind w:left="0"/>
        <w:jc w:val="left"/>
      </w:pPr>
      <w:r>
        <w:rPr>
          <w:rFonts w:ascii="Times New Roman"/>
          <w:b/>
          <w:i w:val="false"/>
          <w:color w:val="000000"/>
        </w:rPr>
        <w:t xml:space="preserve"> 
Протокол опроса свидетелей</w:t>
      </w:r>
    </w:p>
    <w:bookmarkEnd w:id="40"/>
    <w:p>
      <w:pPr>
        <w:spacing w:after="0"/>
        <w:ind w:left="0"/>
        <w:jc w:val="both"/>
      </w:pPr>
      <w:r>
        <w:rPr>
          <w:rFonts w:ascii="Times New Roman"/>
          <w:b w:val="false"/>
          <w:i w:val="false"/>
          <w:color w:val="000000"/>
          <w:sz w:val="28"/>
        </w:rPr>
        <w:t>№ ________                                  Дата _______</w:t>
      </w:r>
    </w:p>
    <w:p>
      <w:pPr>
        <w:spacing w:after="0"/>
        <w:ind w:left="0"/>
        <w:jc w:val="both"/>
      </w:pPr>
      <w:r>
        <w:rPr>
          <w:rFonts w:ascii="Times New Roman"/>
          <w:b w:val="false"/>
          <w:i w:val="false"/>
          <w:color w:val="000000"/>
          <w:sz w:val="28"/>
        </w:rPr>
        <w:t>Специальная комиссия ________________________________________________</w:t>
      </w:r>
    </w:p>
    <w:p>
      <w:pPr>
        <w:spacing w:after="0"/>
        <w:ind w:left="0"/>
        <w:jc w:val="both"/>
      </w:pPr>
      <w:r>
        <w:rPr>
          <w:rFonts w:ascii="Times New Roman"/>
          <w:b w:val="false"/>
          <w:i w:val="false"/>
          <w:color w:val="000000"/>
          <w:sz w:val="28"/>
        </w:rPr>
        <w:t>1. Сообщение заявителя: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адрес, дата рождения, номер удостоверения личности)</w:t>
      </w:r>
    </w:p>
    <w:p>
      <w:pPr>
        <w:spacing w:after="0"/>
        <w:ind w:left="0"/>
        <w:jc w:val="both"/>
      </w:pPr>
      <w:r>
        <w:rPr>
          <w:rFonts w:ascii="Times New Roman"/>
          <w:b w:val="false"/>
          <w:i w:val="false"/>
          <w:color w:val="000000"/>
          <w:sz w:val="28"/>
        </w:rPr>
        <w:t>Я, заявитель, прошу опросить свидетелей: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адрес проживания) свидетелей</w:t>
      </w:r>
    </w:p>
    <w:p>
      <w:pPr>
        <w:spacing w:after="0"/>
        <w:ind w:left="0"/>
        <w:jc w:val="both"/>
      </w:pPr>
      <w:r>
        <w:rPr>
          <w:rFonts w:ascii="Times New Roman"/>
          <w:b w:val="false"/>
          <w:i w:val="false"/>
          <w:color w:val="000000"/>
          <w:sz w:val="28"/>
        </w:rPr>
        <w:t>Сообщаю: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Опрос</w:t>
      </w:r>
      <w:r>
        <w:br/>
      </w:r>
      <w:r>
        <w:rPr>
          <w:rFonts w:ascii="Times New Roman"/>
          <w:b w:val="false"/>
          <w:i w:val="false"/>
          <w:color w:val="000000"/>
          <w:sz w:val="28"/>
        </w:rPr>
        <w:t>
свидетеля: __________________________________________________________</w:t>
      </w:r>
      <w:r>
        <w:br/>
      </w:r>
      <w:r>
        <w:rPr>
          <w:rFonts w:ascii="Times New Roman"/>
          <w:b w:val="false"/>
          <w:i w:val="false"/>
          <w:color w:val="000000"/>
          <w:sz w:val="28"/>
        </w:rPr>
        <w:t>
         (Ф.И.О., адрес, дата рождения, номер удостоверения личности)</w:t>
      </w:r>
    </w:p>
    <w:p>
      <w:pPr>
        <w:spacing w:after="0"/>
        <w:ind w:left="0"/>
        <w:jc w:val="both"/>
      </w:pPr>
      <w:r>
        <w:rPr>
          <w:rFonts w:ascii="Times New Roman"/>
          <w:b w:val="false"/>
          <w:i w:val="false"/>
          <w:color w:val="000000"/>
          <w:sz w:val="28"/>
        </w:rPr>
        <w:t>Документы, представленные для подтверждения совместной работы с</w:t>
      </w:r>
      <w:r>
        <w:br/>
      </w:r>
      <w:r>
        <w:rPr>
          <w:rFonts w:ascii="Times New Roman"/>
          <w:b w:val="false"/>
          <w:i w:val="false"/>
          <w:color w:val="000000"/>
          <w:sz w:val="28"/>
        </w:rPr>
        <w:t>
заявителем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Я свидетель, показываю, что:</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Подпись заявителя</w:t>
      </w:r>
      <w:r>
        <w:br/>
      </w:r>
      <w:r>
        <w:rPr>
          <w:rFonts w:ascii="Times New Roman"/>
          <w:b w:val="false"/>
          <w:i w:val="false"/>
          <w:color w:val="000000"/>
          <w:sz w:val="28"/>
        </w:rPr>
        <w:t>
Председатель специальной комиссии</w:t>
      </w:r>
      <w:r>
        <w:br/>
      </w: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Место печати</w:t>
      </w:r>
    </w:p>
    <w:bookmarkStart w:name="z186" w:id="41"/>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назначения и выплаты  </w:t>
      </w:r>
      <w:r>
        <w:br/>
      </w:r>
      <w:r>
        <w:rPr>
          <w:rFonts w:ascii="Times New Roman"/>
          <w:b w:val="false"/>
          <w:i w:val="false"/>
          <w:color w:val="000000"/>
          <w:sz w:val="28"/>
        </w:rPr>
        <w:t>
специального государственного пособия</w:t>
      </w:r>
    </w:p>
    <w:bookmarkEnd w:id="41"/>
    <w:p>
      <w:pPr>
        <w:spacing w:after="0"/>
        <w:ind w:left="0"/>
        <w:jc w:val="both"/>
      </w:pPr>
      <w:r>
        <w:rPr>
          <w:rFonts w:ascii="Times New Roman"/>
          <w:b/>
          <w:i w:val="false"/>
          <w:color w:val="000000"/>
          <w:sz w:val="28"/>
        </w:rPr>
        <w:t>Решение специальной комиссии</w:t>
      </w:r>
      <w:r>
        <w:rPr>
          <w:rFonts w:ascii="Times New Roman"/>
          <w:b w:val="false"/>
          <w:i w:val="false"/>
          <w:color w:val="000000"/>
          <w:sz w:val="28"/>
        </w:rPr>
        <w:t xml:space="preserve"> ___________________________________</w:t>
      </w:r>
      <w:r>
        <w:br/>
      </w:r>
      <w:r>
        <w:rPr>
          <w:rFonts w:ascii="Times New Roman"/>
          <w:b w:val="false"/>
          <w:i w:val="false"/>
          <w:color w:val="000000"/>
          <w:sz w:val="28"/>
        </w:rPr>
        <w:t>
</w:t>
      </w:r>
      <w:r>
        <w:rPr>
          <w:rFonts w:ascii="Times New Roman"/>
          <w:b/>
          <w:i w:val="false"/>
          <w:color w:val="000000"/>
          <w:sz w:val="28"/>
        </w:rPr>
        <w:t>к протоколу №</w:t>
      </w:r>
      <w:r>
        <w:rPr>
          <w:rFonts w:ascii="Times New Roman"/>
          <w:b w:val="false"/>
          <w:i w:val="false"/>
          <w:color w:val="000000"/>
          <w:sz w:val="28"/>
        </w:rPr>
        <w:t xml:space="preserve"> _____, </w:t>
      </w:r>
      <w:r>
        <w:rPr>
          <w:rFonts w:ascii="Times New Roman"/>
          <w:b/>
          <w:i w:val="false"/>
          <w:color w:val="000000"/>
          <w:sz w:val="28"/>
        </w:rPr>
        <w:t>дата</w:t>
      </w:r>
      <w:r>
        <w:rPr>
          <w:rFonts w:ascii="Times New Roman"/>
          <w:b w:val="false"/>
          <w:i w:val="false"/>
          <w:color w:val="000000"/>
          <w:sz w:val="28"/>
        </w:rPr>
        <w:t xml:space="preserve"> __________</w:t>
      </w:r>
    </w:p>
    <w:p>
      <w:pPr>
        <w:spacing w:after="0"/>
        <w:ind w:left="0"/>
        <w:jc w:val="both"/>
      </w:pPr>
      <w:r>
        <w:rPr>
          <w:rFonts w:ascii="Times New Roman"/>
          <w:b w:val="false"/>
          <w:i w:val="false"/>
          <w:color w:val="000000"/>
          <w:sz w:val="28"/>
        </w:rPr>
        <w:t>                             Решение:</w:t>
      </w:r>
    </w:p>
    <w:p>
      <w:pPr>
        <w:spacing w:after="0"/>
        <w:ind w:left="0"/>
        <w:jc w:val="both"/>
      </w:pPr>
      <w:r>
        <w:rPr>
          <w:rFonts w:ascii="Times New Roman"/>
          <w:b w:val="false"/>
          <w:i w:val="false"/>
          <w:color w:val="000000"/>
          <w:sz w:val="28"/>
        </w:rPr>
        <w:t>Гражданин (ка) _____________________________________________________</w:t>
      </w:r>
      <w:r>
        <w:br/>
      </w:r>
      <w:r>
        <w:rPr>
          <w:rFonts w:ascii="Times New Roman"/>
          <w:b w:val="false"/>
          <w:i w:val="false"/>
          <w:color w:val="000000"/>
          <w:sz w:val="28"/>
        </w:rPr>
        <w:t>
Считать установленным стаж с (дата) _____ по (дата) ________________</w:t>
      </w:r>
      <w:r>
        <w:br/>
      </w:r>
      <w:r>
        <w:rPr>
          <w:rFonts w:ascii="Times New Roman"/>
          <w:b w:val="false"/>
          <w:i w:val="false"/>
          <w:color w:val="000000"/>
          <w:sz w:val="28"/>
        </w:rPr>
        <w:t>
Принять к зачету ________ лет</w:t>
      </w:r>
    </w:p>
    <w:p>
      <w:pPr>
        <w:spacing w:after="0"/>
        <w:ind w:left="0"/>
        <w:jc w:val="both"/>
      </w:pPr>
      <w:r>
        <w:rPr>
          <w:rFonts w:ascii="Times New Roman"/>
          <w:b w:val="false"/>
          <w:i w:val="false"/>
          <w:color w:val="000000"/>
          <w:sz w:val="28"/>
        </w:rPr>
        <w:t>      Председатель специальной комиссии</w:t>
      </w:r>
      <w:r>
        <w:br/>
      </w:r>
      <w:r>
        <w:rPr>
          <w:rFonts w:ascii="Times New Roman"/>
          <w:b w:val="false"/>
          <w:i w:val="false"/>
          <w:color w:val="000000"/>
          <w:sz w:val="28"/>
        </w:rPr>
        <w:t>
      Члены специальной комиссии</w:t>
      </w:r>
    </w:p>
    <w:p>
      <w:pPr>
        <w:spacing w:after="0"/>
        <w:ind w:left="0"/>
        <w:jc w:val="both"/>
      </w:pPr>
      <w:r>
        <w:rPr>
          <w:rFonts w:ascii="Times New Roman"/>
          <w:b w:val="false"/>
          <w:i w:val="false"/>
          <w:color w:val="000000"/>
          <w:sz w:val="28"/>
        </w:rPr>
        <w:t>      Место печати</w:t>
      </w:r>
    </w:p>
    <w:bookmarkStart w:name="z65" w:id="4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января 2001 года N 161   </w:t>
      </w:r>
    </w:p>
    <w:bookmarkEnd w:id="42"/>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 Правительства</w:t>
      </w:r>
      <w:r>
        <w:br/>
      </w:r>
      <w:r>
        <w:rPr>
          <w:rFonts w:ascii="Times New Roman"/>
          <w:b/>
          <w:i w:val="false"/>
          <w:color w:val="000000"/>
        </w:rPr>
        <w:t>
Республики Казахстан</w:t>
      </w:r>
    </w:p>
    <w:bookmarkStart w:name="z20" w:id="43"/>
    <w:p>
      <w:pPr>
        <w:spacing w:after="0"/>
        <w:ind w:left="0"/>
        <w:jc w:val="both"/>
      </w:pPr>
      <w:r>
        <w:rPr>
          <w:rFonts w:ascii="Times New Roman"/>
          <w:b w:val="false"/>
          <w:i w:val="false"/>
          <w:color w:val="000000"/>
          <w:sz w:val="28"/>
        </w:rPr>
        <w:t>
      1. Постановление Правительства Республики Казахстан от 29 апреля 1996 года N </w:t>
      </w:r>
      <w:r>
        <w:rPr>
          <w:rFonts w:ascii="Times New Roman"/>
          <w:b w:val="false"/>
          <w:i w:val="false"/>
          <w:color w:val="000000"/>
          <w:sz w:val="28"/>
        </w:rPr>
        <w:t xml:space="preserve">527 </w:t>
      </w:r>
      <w:r>
        <w:rPr>
          <w:rFonts w:ascii="Times New Roman"/>
          <w:b w:val="false"/>
          <w:i w:val="false"/>
          <w:color w:val="000000"/>
          <w:sz w:val="28"/>
        </w:rPr>
        <w:t xml:space="preserve">"Об утверждении порядка предоставления льгот отдельным категориям граждан и возмещения министерствам, государственным комитетам, центральным, местным исполнительным органам и иным юридическим лицам расходов, связанных с ним" (САПП Республики Казахстан, 1996 г., N 18, ст. 155).  </w:t>
      </w:r>
      <w:r>
        <w:br/>
      </w:r>
      <w:r>
        <w:rPr>
          <w:rFonts w:ascii="Times New Roman"/>
          <w:b w:val="false"/>
          <w:i w:val="false"/>
          <w:color w:val="000000"/>
          <w:sz w:val="28"/>
        </w:rPr>
        <w:t>
</w:t>
      </w:r>
      <w:r>
        <w:rPr>
          <w:rFonts w:ascii="Times New Roman"/>
          <w:b w:val="false"/>
          <w:i w:val="false"/>
          <w:color w:val="000000"/>
          <w:sz w:val="28"/>
        </w:rPr>
        <w:t>
      2. Постановление Правительства Республики Казахстан от 11 ноября 1996 года N </w:t>
      </w:r>
      <w:r>
        <w:rPr>
          <w:rFonts w:ascii="Times New Roman"/>
          <w:b w:val="false"/>
          <w:i w:val="false"/>
          <w:color w:val="000000"/>
          <w:sz w:val="28"/>
        </w:rPr>
        <w:t xml:space="preserve">1365 </w:t>
      </w:r>
      <w:r>
        <w:rPr>
          <w:rFonts w:ascii="Times New Roman"/>
          <w:b w:val="false"/>
          <w:i w:val="false"/>
          <w:color w:val="000000"/>
          <w:sz w:val="28"/>
        </w:rPr>
        <w:t xml:space="preserve">"О внесении изменений в постановление Правительства Республики Казахстан от 29 апреля 1996 г. N 527" (САПП Республики Казахстан, 1996 г., N 45, ст. 438). </w:t>
      </w:r>
      <w:r>
        <w:br/>
      </w:r>
      <w:r>
        <w:rPr>
          <w:rFonts w:ascii="Times New Roman"/>
          <w:b w:val="false"/>
          <w:i w:val="false"/>
          <w:color w:val="000000"/>
          <w:sz w:val="28"/>
        </w:rPr>
        <w:t>
</w:t>
      </w:r>
      <w:r>
        <w:rPr>
          <w:rFonts w:ascii="Times New Roman"/>
          <w:b w:val="false"/>
          <w:i w:val="false"/>
          <w:color w:val="000000"/>
          <w:sz w:val="28"/>
        </w:rPr>
        <w:t>
      3. Пункт 7 постановления Правительства Республики Казахстан от 19 августа 1997 года N </w:t>
      </w:r>
      <w:r>
        <w:rPr>
          <w:rFonts w:ascii="Times New Roman"/>
          <w:b w:val="false"/>
          <w:i w:val="false"/>
          <w:color w:val="000000"/>
          <w:sz w:val="28"/>
        </w:rPr>
        <w:t xml:space="preserve">1266 </w:t>
      </w:r>
      <w:r>
        <w:rPr>
          <w:rFonts w:ascii="Times New Roman"/>
          <w:b w:val="false"/>
          <w:i w:val="false"/>
          <w:color w:val="000000"/>
          <w:sz w:val="28"/>
        </w:rPr>
        <w:t>"О нормах отпуска топлива, потребления жилищно-коммунальных услуг и услуг связи при предоставлении льгот отдельным категориям граждан в соответствии с действующим законодательством" (САПП Республики Казахстан, 1997 г., N 38, ст. 362).</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