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3340" w14:textId="a5c3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мая 1999 года N 664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2001 года N 103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сохранности зерна государственных ресурсов на период до сбора урожая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28 мая 1999 года N 664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неотложных мерах по обеспечению сохранности зерна государственных ресурсов"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"31 декабря 2000 года" заменить словами "1 августа 2001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