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e439" w14:textId="85fe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гранта Правительства Королевства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N 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гранта Правительства Королевства Саудовская Аравия на реализацию проекта в области здравоохранения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Агентства Республики Казахстан по делам здравоохранения и Министерства экономики и торговли Республики Казахстан о привлечении гранта Правительства Королевства Саудовская Аравия в размере 5 (пяти) миллионов долларов США (далее - грант) на реализацию проекта создания Центра кардиохирургии при Республиканском государственном казенном предприятии "Научный Центр хирургии им. А. Сызганова"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делам здравоохранения подготовить и представить в установленном порядке в Министерство экономики и торговли Республики Казахстан проектно-сметную документацию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в установленном порядке рассмотреть проект на предмет его включения в проект Программы государственных инвестиций Республики Казахстан на 2001-2003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совместно с Министерством иностранных дел Республики Казахстан и Агентством Республики Казахстан по делам здравоохранения провести переговоры с Саудовской стороной по подготовке к подписанию соглашения о гранте.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делам здравоохранения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меры по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