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5616" w14:textId="90e5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Высшей аттестационной комиссии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2001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статуса Высшей аттестационной комиссии Министерства образования и науки Республики Казахстан в соответствие с действующими нормативными правовыми актами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Высшую аттестационную комиссию Министерства образования и науки Республики Казахстан путем преобразования в государственное учреждение, являющееся государственным органом, Высший аттестационный комитет Министерства образования и науки Республики Казахстан (далее - Комитет).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основной задачей Комитета аттестацию научных и научно-педагогических кадров высшей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штатную численность Комитета в количестве 45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в месячный срок внести на утверждение в Правительство Республики Казахстан Положение о Комитете и его структуру.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21 сентября 1999 года N 1433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лимитов штатной численности":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работников министерств, агентств и ведомств, действующих с 1 января 2000 года, утвержденных указанным постановлением, в строке, порядковый номер 6, слова: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образования и науки Республики Казахстан      208"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образования и науки Республики Казахстан      251,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Высший аттестационный комитет                               45";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2) утратил силу - постановлением Правительства РК от 28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3) утратил силу - N 604 от 1 июня 2004 г. )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