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2c4e" w14:textId="7ff2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охране территории Республики Казахстан от карантинных объектов и Перечня карантинных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2000 года N 1960. Утратило силу - постановлением Правительства РК от 1 августа 2003 г. N 773.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01.08.2003 </w:t>
      </w:r>
      <w:r>
        <w:rPr>
          <w:rFonts w:ascii="Times New Roman"/>
          <w:b w:val="false"/>
          <w:i w:val="false"/>
          <w:color w:val="ff0000"/>
          <w:sz w:val="28"/>
        </w:rPr>
        <w:t>№ 773</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февраля 1999 года "О карантине растений" и осуществления государственных мер по охране территории Республики Казахстан от карантинных объектов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w:t>
      </w:r>
    </w:p>
    <w:p>
      <w:pPr>
        <w:spacing w:after="0"/>
        <w:ind w:left="0"/>
        <w:jc w:val="both"/>
      </w:pPr>
      <w:r>
        <w:rPr>
          <w:rFonts w:ascii="Times New Roman"/>
          <w:b w:val="false"/>
          <w:i w:val="false"/>
          <w:color w:val="000000"/>
          <w:sz w:val="28"/>
        </w:rPr>
        <w:t xml:space="preserve">
      1) Правила по охране территории Республики Казахстан от карантинных объектов; </w:t>
      </w:r>
    </w:p>
    <w:p>
      <w:pPr>
        <w:spacing w:after="0"/>
        <w:ind w:left="0"/>
        <w:jc w:val="both"/>
      </w:pPr>
      <w:r>
        <w:rPr>
          <w:rFonts w:ascii="Times New Roman"/>
          <w:b w:val="false"/>
          <w:i w:val="false"/>
          <w:color w:val="000000"/>
          <w:sz w:val="28"/>
        </w:rPr>
        <w:t xml:space="preserve">
      2) перечень карантинных объектов.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w:t>
            </w:r>
            <w:r>
              <w:br/>
            </w:r>
            <w:r>
              <w:rPr>
                <w:rFonts w:ascii="Times New Roman"/>
                <w:b w:val="false"/>
                <w:i/>
                <w:color w:val="000000"/>
                <w:sz w:val="20"/>
              </w:rPr>
              <w:t>Премьер-Министра</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2000 года N 1960 </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по охране территории Республики Казахстан</w:t>
      </w:r>
      <w:r>
        <w:br/>
      </w:r>
      <w:r>
        <w:rPr>
          <w:rFonts w:ascii="Times New Roman"/>
          <w:b/>
          <w:i w:val="false"/>
          <w:color w:val="000000"/>
        </w:rPr>
        <w:t>от карантинных объектов</w:t>
      </w:r>
    </w:p>
    <w:p>
      <w:pPr>
        <w:spacing w:after="0"/>
        <w:ind w:left="0"/>
        <w:jc w:val="both"/>
      </w:pPr>
      <w:r>
        <w:rPr>
          <w:rFonts w:ascii="Times New Roman"/>
          <w:b w:val="false"/>
          <w:i w:val="false"/>
          <w:color w:val="000000"/>
          <w:sz w:val="28"/>
        </w:rPr>
        <w:t xml:space="preserve">
      Настоящие Правила по охране территории Республики Казахстан от карантинных объектов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февраля 1999 года "О карантине растений".</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Основные понятия, используемые в настоящих Правилах: </w:t>
      </w:r>
    </w:p>
    <w:p>
      <w:pPr>
        <w:spacing w:after="0"/>
        <w:ind w:left="0"/>
        <w:jc w:val="both"/>
      </w:pPr>
      <w:r>
        <w:rPr>
          <w:rFonts w:ascii="Times New Roman"/>
          <w:b w:val="false"/>
          <w:i w:val="false"/>
          <w:color w:val="000000"/>
          <w:sz w:val="28"/>
        </w:rPr>
        <w:t xml:space="preserve">
      1) карантинный досмотр (далее - досмотр) - установление карантинного состояния импортной и отечественной подкарантинной продукции (грузов) и транспортных средств; </w:t>
      </w:r>
    </w:p>
    <w:p>
      <w:pPr>
        <w:spacing w:after="0"/>
        <w:ind w:left="0"/>
        <w:jc w:val="both"/>
      </w:pPr>
      <w:r>
        <w:rPr>
          <w:rFonts w:ascii="Times New Roman"/>
          <w:b w:val="false"/>
          <w:i w:val="false"/>
          <w:color w:val="000000"/>
          <w:sz w:val="28"/>
        </w:rPr>
        <w:t xml:space="preserve">
      2) акт досмотра - официальный документ, фиксирующий карантинное состояние подкарантинной продукции (грузов) и транспортных средств на момент досмотра, выдаваемый государственным инспектором по карантину растений; </w:t>
      </w:r>
    </w:p>
    <w:p>
      <w:pPr>
        <w:spacing w:after="0"/>
        <w:ind w:left="0"/>
        <w:jc w:val="both"/>
      </w:pPr>
      <w:r>
        <w:rPr>
          <w:rFonts w:ascii="Times New Roman"/>
          <w:b w:val="false"/>
          <w:i w:val="false"/>
          <w:color w:val="000000"/>
          <w:sz w:val="28"/>
        </w:rPr>
        <w:t xml:space="preserve">
      3) карантинное донесение - документ, уведомляющий территориальный государственный орган по карантину растений о предстоящем поступлении подкарантинного материала, его карантинном состоянии, а также проведенных мероприятиях и условиях его использования; </w:t>
      </w:r>
    </w:p>
    <w:p>
      <w:pPr>
        <w:spacing w:after="0"/>
        <w:ind w:left="0"/>
        <w:jc w:val="both"/>
      </w:pPr>
      <w:r>
        <w:rPr>
          <w:rFonts w:ascii="Times New Roman"/>
          <w:b w:val="false"/>
          <w:i w:val="false"/>
          <w:color w:val="000000"/>
          <w:sz w:val="28"/>
        </w:rPr>
        <w:t xml:space="preserve">
      4) карантинный сертификат - документ, удостоверяющий карантинное состояние подкарантинной продукции, перемещаемой и реализуемой в пределах территории Республики Казахстан; </w:t>
      </w:r>
    </w:p>
    <w:p>
      <w:pPr>
        <w:spacing w:after="0"/>
        <w:ind w:left="0"/>
        <w:jc w:val="both"/>
      </w:pPr>
      <w:r>
        <w:rPr>
          <w:rFonts w:ascii="Times New Roman"/>
          <w:b w:val="false"/>
          <w:i w:val="false"/>
          <w:color w:val="000000"/>
          <w:sz w:val="28"/>
        </w:rPr>
        <w:t xml:space="preserve">
      5) карантинная зона - территория, объявленная в установленном порядке под карантином в связи с выявлением карантинного объекта; </w:t>
      </w:r>
    </w:p>
    <w:p>
      <w:pPr>
        <w:spacing w:after="0"/>
        <w:ind w:left="0"/>
        <w:jc w:val="both"/>
      </w:pPr>
      <w:r>
        <w:rPr>
          <w:rFonts w:ascii="Times New Roman"/>
          <w:b w:val="false"/>
          <w:i w:val="false"/>
          <w:color w:val="000000"/>
          <w:sz w:val="28"/>
        </w:rPr>
        <w:t xml:space="preserve">
      6) реэкспорт подкарантинной продукции (далее - реэкспорт) - экспорт подкарантинной продукции с территории Республики Казахстан, произведенной за ее пределами, которая хранилась, делилась на части, переупаковывалась или другим способом подвергалась потенциальному заражению карантинными объектами перед вывозом, либо экспорт продукции, произведенной в Республике Казахстан, с таможенной территории другого государства в третьи страны; </w:t>
      </w:r>
    </w:p>
    <w:p>
      <w:pPr>
        <w:spacing w:after="0"/>
        <w:ind w:left="0"/>
        <w:jc w:val="both"/>
      </w:pPr>
      <w:r>
        <w:rPr>
          <w:rFonts w:ascii="Times New Roman"/>
          <w:b w:val="false"/>
          <w:i w:val="false"/>
          <w:color w:val="000000"/>
          <w:sz w:val="28"/>
        </w:rPr>
        <w:t xml:space="preserve">
      7) транзит - перемещение через таможенную территорию Республики Казахстан, а также через территорию иностранного государства подкарантинной продукции без хранения, деления на части, переупаковывания, без риска заражения карантинными объектами; </w:t>
      </w:r>
    </w:p>
    <w:p>
      <w:pPr>
        <w:spacing w:after="0"/>
        <w:ind w:left="0"/>
        <w:jc w:val="both"/>
      </w:pPr>
      <w:r>
        <w:rPr>
          <w:rFonts w:ascii="Times New Roman"/>
          <w:b w:val="false"/>
          <w:i w:val="false"/>
          <w:color w:val="000000"/>
          <w:sz w:val="28"/>
        </w:rPr>
        <w:t xml:space="preserve">
      8) уполномоченный государственный орган по карантину растений - Министерство сельского хозяйства Республики Казахстан и его территориальные органы; </w:t>
      </w:r>
    </w:p>
    <w:p>
      <w:pPr>
        <w:spacing w:after="0"/>
        <w:ind w:left="0"/>
        <w:jc w:val="both"/>
      </w:pPr>
      <w:r>
        <w:rPr>
          <w:rFonts w:ascii="Times New Roman"/>
          <w:b w:val="false"/>
          <w:i w:val="false"/>
          <w:color w:val="000000"/>
          <w:sz w:val="28"/>
        </w:rPr>
        <w:t xml:space="preserve">
      9) фумигация - обеззараживание подкарантинной продукции химическим веществом, находящимся в газообразном состоянии; </w:t>
      </w:r>
    </w:p>
    <w:p>
      <w:pPr>
        <w:spacing w:after="0"/>
        <w:ind w:left="0"/>
        <w:jc w:val="both"/>
      </w:pPr>
      <w:r>
        <w:rPr>
          <w:rFonts w:ascii="Times New Roman"/>
          <w:b w:val="false"/>
          <w:i w:val="false"/>
          <w:color w:val="000000"/>
          <w:sz w:val="28"/>
        </w:rPr>
        <w:t xml:space="preserve">
      10) фумигационная камера - специальное, герметичное помещение, предназначенное для обеззараживания подкарантинной продукции химическим веществом; </w:t>
      </w:r>
    </w:p>
    <w:p>
      <w:pPr>
        <w:spacing w:after="0"/>
        <w:ind w:left="0"/>
        <w:jc w:val="both"/>
      </w:pPr>
      <w:r>
        <w:rPr>
          <w:rFonts w:ascii="Times New Roman"/>
          <w:b w:val="false"/>
          <w:i w:val="false"/>
          <w:color w:val="000000"/>
          <w:sz w:val="28"/>
        </w:rPr>
        <w:t xml:space="preserve">
      11) акт изъятия - официальный документ, оформляемый государственным инспектором по карантину растений на зараженную подкарантинную продукцию (грузы), подлежащую изъятию в порядке и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12) возбудители болезней растений - культуры живых грибов, вирусов, бактерий, а также нематоды, клещи и насекомые. </w:t>
      </w:r>
    </w:p>
    <w:p>
      <w:pPr>
        <w:spacing w:after="0"/>
        <w:ind w:left="0"/>
        <w:jc w:val="both"/>
      </w:pPr>
      <w:r>
        <w:rPr>
          <w:rFonts w:ascii="Times New Roman"/>
          <w:b w:val="false"/>
          <w:i w:val="false"/>
          <w:color w:val="000000"/>
          <w:sz w:val="28"/>
        </w:rPr>
        <w:t xml:space="preserve">
      2. Проведение государственных мероприятий по карантину растений направлено на охрану территории Республики Казахстан от карантинных объектов, их выявление, локализацию и ликвидацию, проведение контроля за соблюдением законодательства в области карантина растений. </w:t>
      </w:r>
    </w:p>
    <w:p>
      <w:pPr>
        <w:spacing w:after="0"/>
        <w:ind w:left="0"/>
        <w:jc w:val="both"/>
      </w:pPr>
      <w:r>
        <w:rPr>
          <w:rFonts w:ascii="Times New Roman"/>
          <w:b w:val="false"/>
          <w:i w:val="false"/>
          <w:color w:val="000000"/>
          <w:sz w:val="28"/>
        </w:rPr>
        <w:t xml:space="preserve">
      3. Мероприятия по карантину растений распространяются на: </w:t>
      </w:r>
    </w:p>
    <w:p>
      <w:pPr>
        <w:spacing w:after="0"/>
        <w:ind w:left="0"/>
        <w:jc w:val="both"/>
      </w:pPr>
      <w:r>
        <w:rPr>
          <w:rFonts w:ascii="Times New Roman"/>
          <w:b w:val="false"/>
          <w:i w:val="false"/>
          <w:color w:val="000000"/>
          <w:sz w:val="28"/>
        </w:rPr>
        <w:t xml:space="preserve">
      1) семена и посадочный материал сельскохозяйственных, лесных и декоративных культур, растения и их части (черенки, луковицы, клубни, плоды), а также любую другую продукцию растительного происхождения, которая может быть переносчиком карантинных объектов; </w:t>
      </w:r>
    </w:p>
    <w:p>
      <w:pPr>
        <w:spacing w:after="0"/>
        <w:ind w:left="0"/>
        <w:jc w:val="both"/>
      </w:pPr>
      <w:r>
        <w:rPr>
          <w:rFonts w:ascii="Times New Roman"/>
          <w:b w:val="false"/>
          <w:i w:val="false"/>
          <w:color w:val="000000"/>
          <w:sz w:val="28"/>
        </w:rPr>
        <w:t xml:space="preserve">
      2) возбудителей болезней растений; </w:t>
      </w:r>
    </w:p>
    <w:p>
      <w:pPr>
        <w:spacing w:after="0"/>
        <w:ind w:left="0"/>
        <w:jc w:val="both"/>
      </w:pPr>
      <w:r>
        <w:rPr>
          <w:rFonts w:ascii="Times New Roman"/>
          <w:b w:val="false"/>
          <w:i w:val="false"/>
          <w:color w:val="000000"/>
          <w:sz w:val="28"/>
        </w:rPr>
        <w:t xml:space="preserve">
      3)коллекции насекомых, возбудителей, болезней растений, гербарии и коллекции семян; </w:t>
      </w:r>
    </w:p>
    <w:p>
      <w:pPr>
        <w:spacing w:after="0"/>
        <w:ind w:left="0"/>
        <w:jc w:val="both"/>
      </w:pPr>
      <w:r>
        <w:rPr>
          <w:rFonts w:ascii="Times New Roman"/>
          <w:b w:val="false"/>
          <w:i w:val="false"/>
          <w:color w:val="000000"/>
          <w:sz w:val="28"/>
        </w:rPr>
        <w:t xml:space="preserve">
      4)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 </w:t>
      </w:r>
    </w:p>
    <w:p>
      <w:pPr>
        <w:spacing w:after="0"/>
        <w:ind w:left="0"/>
        <w:jc w:val="both"/>
      </w:pPr>
      <w:r>
        <w:rPr>
          <w:rFonts w:ascii="Times New Roman"/>
          <w:b w:val="false"/>
          <w:i w:val="false"/>
          <w:color w:val="000000"/>
          <w:sz w:val="28"/>
        </w:rPr>
        <w:t xml:space="preserve">
      5) территории и помещения организаций, крестьянских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земли сельскохозяйственного, лесного, водного и другого назначения, вне зависимости от ведомственной принадлежности и форм собственности. </w:t>
      </w:r>
    </w:p>
    <w:bookmarkStart w:name="z2" w:id="1"/>
    <w:p>
      <w:pPr>
        <w:spacing w:after="0"/>
        <w:ind w:left="0"/>
        <w:jc w:val="left"/>
      </w:pPr>
      <w:r>
        <w:rPr>
          <w:rFonts w:ascii="Times New Roman"/>
          <w:b/>
          <w:i w:val="false"/>
          <w:color w:val="000000"/>
        </w:rPr>
        <w:t xml:space="preserve"> 2. Порядок и условия ввоза, транзита</w:t>
      </w:r>
      <w:r>
        <w:br/>
      </w:r>
      <w:r>
        <w:rPr>
          <w:rFonts w:ascii="Times New Roman"/>
          <w:b/>
          <w:i w:val="false"/>
          <w:color w:val="000000"/>
        </w:rPr>
        <w:t>подкарантинной продукции</w:t>
      </w:r>
    </w:p>
    <w:bookmarkEnd w:id="1"/>
    <w:bookmarkStart w:name="z3" w:id="2"/>
    <w:p>
      <w:pPr>
        <w:spacing w:after="0"/>
        <w:ind w:left="0"/>
        <w:jc w:val="both"/>
      </w:pPr>
      <w:r>
        <w:rPr>
          <w:rFonts w:ascii="Times New Roman"/>
          <w:b w:val="false"/>
          <w:i w:val="false"/>
          <w:color w:val="000000"/>
          <w:sz w:val="28"/>
        </w:rPr>
        <w:t xml:space="preserve">
      4. Поставщик при заключении договоров на поставку подкарантинной продукции или ее транзит по территории Республики Казахстан обязан получить в уполномоченном государственном органе по карантину растений необходимую информацию о карантинных мерах и предусмотреть условия, обеспечивающие предупреждение ввоза карантинных объектов. </w:t>
      </w:r>
    </w:p>
    <w:bookmarkEnd w:id="2"/>
    <w:p>
      <w:pPr>
        <w:spacing w:after="0"/>
        <w:ind w:left="0"/>
        <w:jc w:val="both"/>
      </w:pPr>
      <w:r>
        <w:rPr>
          <w:rFonts w:ascii="Times New Roman"/>
          <w:b w:val="false"/>
          <w:i w:val="false"/>
          <w:color w:val="000000"/>
          <w:sz w:val="28"/>
        </w:rPr>
        <w:t xml:space="preserve">
      5. Ввоз в Республику Казахстан подкарантинной продукции, а также ее транзит осуществляется в пунктах пропуска через Государственную границу Республики Казахстан, в которых имеются пограничные фитосанитарные пункты, при наличии: </w:t>
      </w:r>
    </w:p>
    <w:p>
      <w:pPr>
        <w:spacing w:after="0"/>
        <w:ind w:left="0"/>
        <w:jc w:val="both"/>
      </w:pPr>
      <w:r>
        <w:rPr>
          <w:rFonts w:ascii="Times New Roman"/>
          <w:b w:val="false"/>
          <w:i w:val="false"/>
          <w:color w:val="000000"/>
          <w:sz w:val="28"/>
        </w:rPr>
        <w:t xml:space="preserve">
      1) импортных карантинных разрешений уполномоченного государственного органа по карантину растений Республики Казахстан (приложение 1); </w:t>
      </w:r>
    </w:p>
    <w:p>
      <w:pPr>
        <w:spacing w:after="0"/>
        <w:ind w:left="0"/>
        <w:jc w:val="both"/>
      </w:pPr>
      <w:r>
        <w:rPr>
          <w:rFonts w:ascii="Times New Roman"/>
          <w:b w:val="false"/>
          <w:i w:val="false"/>
          <w:color w:val="000000"/>
          <w:sz w:val="28"/>
        </w:rPr>
        <w:t xml:space="preserve">
      2) фитосанитарных сертификатов национальных карантинных служб стран-экспортеров. </w:t>
      </w:r>
    </w:p>
    <w:p>
      <w:pPr>
        <w:spacing w:after="0"/>
        <w:ind w:left="0"/>
        <w:jc w:val="both"/>
      </w:pPr>
      <w:r>
        <w:rPr>
          <w:rFonts w:ascii="Times New Roman"/>
          <w:b w:val="false"/>
          <w:i w:val="false"/>
          <w:color w:val="000000"/>
          <w:sz w:val="28"/>
        </w:rPr>
        <w:t xml:space="preserve">
      6. Импортные карантинные разрешения выдаются на основании письменной заявки (форма заявки устанавливается уполномоченным органом) владельцев подкарантинной продукции (груза). </w:t>
      </w:r>
    </w:p>
    <w:p>
      <w:pPr>
        <w:spacing w:after="0"/>
        <w:ind w:left="0"/>
        <w:jc w:val="both"/>
      </w:pPr>
      <w:r>
        <w:rPr>
          <w:rFonts w:ascii="Times New Roman"/>
          <w:b w:val="false"/>
          <w:i w:val="false"/>
          <w:color w:val="000000"/>
          <w:sz w:val="28"/>
        </w:rPr>
        <w:t xml:space="preserve">
      7. Для получения импортных карантинных разрешений физические и юридические лица, не позднее чем за 30 дней до ввоза или в течение 5 дней до осуществления транзита через Республику Казахстан подкарантинной продукции, представляют в уполномоченный государственный орган по карантину растений Республики Казахстан заявку со следующими сведениями: </w:t>
      </w:r>
    </w:p>
    <w:p>
      <w:pPr>
        <w:spacing w:after="0"/>
        <w:ind w:left="0"/>
        <w:jc w:val="both"/>
      </w:pPr>
      <w:r>
        <w:rPr>
          <w:rFonts w:ascii="Times New Roman"/>
          <w:b w:val="false"/>
          <w:i w:val="false"/>
          <w:color w:val="000000"/>
          <w:sz w:val="28"/>
        </w:rPr>
        <w:t xml:space="preserve">
      1) цель ввоза подкарантинной продукции в Республику Казахстан (транзит) и ее количество отдельно по каждому виду; </w:t>
      </w:r>
    </w:p>
    <w:p>
      <w:pPr>
        <w:spacing w:after="0"/>
        <w:ind w:left="0"/>
        <w:jc w:val="both"/>
      </w:pPr>
      <w:r>
        <w:rPr>
          <w:rFonts w:ascii="Times New Roman"/>
          <w:b w:val="false"/>
          <w:i w:val="false"/>
          <w:color w:val="000000"/>
          <w:sz w:val="28"/>
        </w:rPr>
        <w:t xml:space="preserve">
      2) назначение и место использования продукции (адрес, а для транзитных грузов - маршрут и страна назначения); </w:t>
      </w:r>
    </w:p>
    <w:p>
      <w:pPr>
        <w:spacing w:after="0"/>
        <w:ind w:left="0"/>
        <w:jc w:val="both"/>
      </w:pPr>
      <w:r>
        <w:rPr>
          <w:rFonts w:ascii="Times New Roman"/>
          <w:b w:val="false"/>
          <w:i w:val="false"/>
          <w:color w:val="000000"/>
          <w:sz w:val="28"/>
        </w:rPr>
        <w:t xml:space="preserve">
      3) наименование стран-экспортеров, из которых предполагается импорт подкарантинной продукции или транзит, а также наименование страны происхождения подкарантинной продукции; </w:t>
      </w:r>
    </w:p>
    <w:p>
      <w:pPr>
        <w:spacing w:after="0"/>
        <w:ind w:left="0"/>
        <w:jc w:val="both"/>
      </w:pPr>
      <w:r>
        <w:rPr>
          <w:rFonts w:ascii="Times New Roman"/>
          <w:b w:val="false"/>
          <w:i w:val="false"/>
          <w:color w:val="000000"/>
          <w:sz w:val="28"/>
        </w:rPr>
        <w:t xml:space="preserve">
      4) намеченные сроки прибытия подкарантинной продукции или сроки транзитной перевозки; </w:t>
      </w:r>
    </w:p>
    <w:p>
      <w:pPr>
        <w:spacing w:after="0"/>
        <w:ind w:left="0"/>
        <w:jc w:val="both"/>
      </w:pPr>
      <w:r>
        <w:rPr>
          <w:rFonts w:ascii="Times New Roman"/>
          <w:b w:val="false"/>
          <w:i w:val="false"/>
          <w:color w:val="000000"/>
          <w:sz w:val="28"/>
        </w:rPr>
        <w:t xml:space="preserve">
      5) наименование пограничного фитосанитарного пункта, через который будет ввозиться в Республику Казахстан подкарантинная продукция. </w:t>
      </w:r>
    </w:p>
    <w:p>
      <w:pPr>
        <w:spacing w:after="0"/>
        <w:ind w:left="0"/>
        <w:jc w:val="both"/>
      </w:pPr>
      <w:r>
        <w:rPr>
          <w:rFonts w:ascii="Times New Roman"/>
          <w:b w:val="false"/>
          <w:i w:val="false"/>
          <w:color w:val="000000"/>
          <w:sz w:val="28"/>
        </w:rPr>
        <w:t xml:space="preserve">
      8. В заявке на получение импортного карантинного разрешения на ввоз (транзит) подкарантинной продукции заявитель гарантирует за свой счет выполнение карантинных мер, необходимость проведения которых определяется в результате контроля по карантину растений. </w:t>
      </w:r>
    </w:p>
    <w:p>
      <w:pPr>
        <w:spacing w:after="0"/>
        <w:ind w:left="0"/>
        <w:jc w:val="both"/>
      </w:pPr>
      <w:r>
        <w:rPr>
          <w:rFonts w:ascii="Times New Roman"/>
          <w:b w:val="false"/>
          <w:i w:val="false"/>
          <w:color w:val="000000"/>
          <w:sz w:val="28"/>
        </w:rPr>
        <w:t xml:space="preserve">
      9. Физические и юридические лица не должны допускать ввоз (транзит) в Республику Казахстан подкарантинной продукции, зараженной карантинными объектами, а также иной подкарантинной продукции, перечень которой и нормы ввоза, вывоза и транзита или запрета на ввоз, вывоз и транзит определяются в соответствии с законодательством Республики Казахстан </w:t>
      </w:r>
      <w:r>
        <w:rPr>
          <w:rFonts w:ascii="Times New Roman"/>
          <w:b w:val="false"/>
          <w:i w:val="false"/>
          <w:color w:val="000000"/>
          <w:sz w:val="28"/>
        </w:rPr>
        <w:t xml:space="preserve">Z990344_ </w:t>
      </w:r>
      <w:r>
        <w:rPr>
          <w:rFonts w:ascii="Times New Roman"/>
          <w:b w:val="false"/>
          <w:i w:val="false"/>
          <w:color w:val="000000"/>
          <w:sz w:val="28"/>
        </w:rPr>
        <w:t xml:space="preserve"> , </w:t>
      </w:r>
      <w:r>
        <w:rPr>
          <w:rFonts w:ascii="Times New Roman"/>
          <w:b w:val="false"/>
          <w:i w:val="false"/>
          <w:color w:val="000000"/>
          <w:sz w:val="28"/>
        </w:rPr>
        <w:t xml:space="preserve">Р991716_ </w:t>
      </w:r>
      <w:r>
        <w:rPr>
          <w:rFonts w:ascii="Times New Roman"/>
          <w:b w:val="false"/>
          <w:i w:val="false"/>
          <w:color w:val="000000"/>
          <w:sz w:val="28"/>
        </w:rPr>
        <w:t xml:space="preserve"> и межгосударственными договорами о сотрудничестве в области карантина растений. </w:t>
      </w:r>
    </w:p>
    <w:p>
      <w:pPr>
        <w:spacing w:after="0"/>
        <w:ind w:left="0"/>
        <w:jc w:val="both"/>
      </w:pPr>
      <w:r>
        <w:rPr>
          <w:rFonts w:ascii="Times New Roman"/>
          <w:b w:val="false"/>
          <w:i w:val="false"/>
          <w:color w:val="000000"/>
          <w:sz w:val="28"/>
        </w:rPr>
        <w:t xml:space="preserve">
      10. С разрешения уполномоченного государственного органа по карантину растений Республики Казахстан допускается ввоз следующей подкарантинной продукции, носящей скрытую форму заражения карантинными объектами, с условием их проверки в интродукционно-карантинных питомниках: </w:t>
      </w:r>
    </w:p>
    <w:p>
      <w:pPr>
        <w:spacing w:after="0"/>
        <w:ind w:left="0"/>
        <w:jc w:val="both"/>
      </w:pPr>
      <w:r>
        <w:rPr>
          <w:rFonts w:ascii="Times New Roman"/>
          <w:b w:val="false"/>
          <w:i w:val="false"/>
          <w:color w:val="000000"/>
          <w:sz w:val="28"/>
        </w:rPr>
        <w:t xml:space="preserve">
      1) образцов семян и посадочного материала для научно-селекционных целей, семенного материала сельскохозяйственных культур, посадочного материала плодовых, лесных, декоративных и других культур для сортоиспытания и производственных посевов; </w:t>
      </w:r>
    </w:p>
    <w:p>
      <w:pPr>
        <w:spacing w:after="0"/>
        <w:ind w:left="0"/>
        <w:jc w:val="both"/>
      </w:pPr>
      <w:r>
        <w:rPr>
          <w:rFonts w:ascii="Times New Roman"/>
          <w:b w:val="false"/>
          <w:i w:val="false"/>
          <w:color w:val="000000"/>
          <w:sz w:val="28"/>
        </w:rPr>
        <w:t xml:space="preserve">
      2) образцов семян и посадочного материала в порядке обмена научно-исследовательским учреждениям и ботаническим садам. </w:t>
      </w:r>
    </w:p>
    <w:p>
      <w:pPr>
        <w:spacing w:after="0"/>
        <w:ind w:left="0"/>
        <w:jc w:val="both"/>
      </w:pPr>
      <w:r>
        <w:rPr>
          <w:rFonts w:ascii="Times New Roman"/>
          <w:b w:val="false"/>
          <w:i w:val="false"/>
          <w:color w:val="000000"/>
          <w:sz w:val="28"/>
        </w:rPr>
        <w:t xml:space="preserve">
      11. Ввозимая на территорию Республики Казахстан, а также транзитная подкарантинная продукция, транспорт, на котором перемещается подкарантинная продукция, подлежат карантинному фитосанитарному контролю в пограничных фитосанитарных пунктах Республики Казахстан в установленном законодательством порядке. </w:t>
      </w:r>
    </w:p>
    <w:p>
      <w:pPr>
        <w:spacing w:after="0"/>
        <w:ind w:left="0"/>
        <w:jc w:val="both"/>
      </w:pPr>
      <w:r>
        <w:rPr>
          <w:rFonts w:ascii="Times New Roman"/>
          <w:b w:val="false"/>
          <w:i w:val="false"/>
          <w:color w:val="000000"/>
          <w:sz w:val="28"/>
        </w:rPr>
        <w:t xml:space="preserve">
      12. Оформление таможенных документов на подкарантинную продукцию проводится после прохождения контроля по карантину растений. </w:t>
      </w:r>
    </w:p>
    <w:p>
      <w:pPr>
        <w:spacing w:after="0"/>
        <w:ind w:left="0"/>
        <w:jc w:val="both"/>
      </w:pPr>
      <w:r>
        <w:rPr>
          <w:rFonts w:ascii="Times New Roman"/>
          <w:b w:val="false"/>
          <w:i w:val="false"/>
          <w:color w:val="000000"/>
          <w:sz w:val="28"/>
        </w:rPr>
        <w:t xml:space="preserve">
      13.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настоящими Правилами, если иное не предусмотрено законодательством Республики Казахстан или международными договорами, ратифицированными Республикой Казахстан. </w:t>
      </w:r>
    </w:p>
    <w:bookmarkStart w:name="z4" w:id="3"/>
    <w:p>
      <w:pPr>
        <w:spacing w:after="0"/>
        <w:ind w:left="0"/>
        <w:jc w:val="left"/>
      </w:pPr>
      <w:r>
        <w:rPr>
          <w:rFonts w:ascii="Times New Roman"/>
          <w:b/>
          <w:i w:val="false"/>
          <w:color w:val="000000"/>
        </w:rPr>
        <w:t xml:space="preserve"> 3. Государственный контроль по карантину растений</w:t>
      </w:r>
      <w:r>
        <w:br/>
      </w:r>
      <w:r>
        <w:rPr>
          <w:rFonts w:ascii="Times New Roman"/>
          <w:b/>
          <w:i w:val="false"/>
          <w:color w:val="000000"/>
        </w:rPr>
        <w:t>в пограничных фитосанитарных пунктах и конечных пунктах</w:t>
      </w:r>
      <w:r>
        <w:br/>
      </w:r>
      <w:r>
        <w:rPr>
          <w:rFonts w:ascii="Times New Roman"/>
          <w:b/>
          <w:i w:val="false"/>
          <w:color w:val="000000"/>
        </w:rPr>
        <w:t>поступления подкарантинной продукции</w:t>
      </w:r>
    </w:p>
    <w:bookmarkEnd w:id="3"/>
    <w:bookmarkStart w:name="z5" w:id="4"/>
    <w:p>
      <w:pPr>
        <w:spacing w:after="0"/>
        <w:ind w:left="0"/>
        <w:jc w:val="both"/>
      </w:pPr>
      <w:r>
        <w:rPr>
          <w:rFonts w:ascii="Times New Roman"/>
          <w:b w:val="false"/>
          <w:i w:val="false"/>
          <w:color w:val="000000"/>
          <w:sz w:val="28"/>
        </w:rPr>
        <w:t xml:space="preserve">
      14. Государственный контроль по карантину растений подкарантинной продукции (грузов) осуществляется уполномоченным государственным органом и его территориальными органами. </w:t>
      </w:r>
    </w:p>
    <w:bookmarkEnd w:id="4"/>
    <w:p>
      <w:pPr>
        <w:spacing w:after="0"/>
        <w:ind w:left="0"/>
        <w:jc w:val="both"/>
      </w:pPr>
      <w:r>
        <w:rPr>
          <w:rFonts w:ascii="Times New Roman"/>
          <w:b w:val="false"/>
          <w:i w:val="false"/>
          <w:color w:val="000000"/>
          <w:sz w:val="28"/>
        </w:rPr>
        <w:t xml:space="preserve">
      15. Контроль по карантину растений, а при необходимости досмотр в пограничных фитосанитарных пунктах и конечных пунктах поступления подкарантинной продукции осуществляется государственными инспекторами по карантину растений территориальных органов по карантину растений одновременно с таможенным досмотром. </w:t>
      </w:r>
    </w:p>
    <w:p>
      <w:pPr>
        <w:spacing w:after="0"/>
        <w:ind w:left="0"/>
        <w:jc w:val="both"/>
      </w:pPr>
      <w:r>
        <w:rPr>
          <w:rFonts w:ascii="Times New Roman"/>
          <w:b w:val="false"/>
          <w:i w:val="false"/>
          <w:color w:val="000000"/>
          <w:sz w:val="28"/>
        </w:rPr>
        <w:t xml:space="preserve">
      16. Государственный инспектор по карантину растений пограничного фитосанитарного пункта разъясняет владельцам подкарантинной продукции действующее законодательство по карантину растений в Республике Казахстан проверяет наличие импортного карантинного разрешения и фитосанитарного сертификата национальной карантинной службы страны-экспортера и устанавливает, с отбором образцов и экспертизой в присутствии владельца груза или его представителя карантинное состояние грузов и транспорта. </w:t>
      </w:r>
    </w:p>
    <w:p>
      <w:pPr>
        <w:spacing w:after="0"/>
        <w:ind w:left="0"/>
        <w:jc w:val="both"/>
      </w:pPr>
      <w:r>
        <w:rPr>
          <w:rFonts w:ascii="Times New Roman"/>
          <w:b w:val="false"/>
          <w:i w:val="false"/>
          <w:color w:val="000000"/>
          <w:sz w:val="28"/>
        </w:rPr>
        <w:t xml:space="preserve">
      Порядок отбора образцов на установление карантинного состояния грузов и транспорта регулируется законодательством Республики Казахстан. </w:t>
      </w:r>
    </w:p>
    <w:p>
      <w:pPr>
        <w:spacing w:after="0"/>
        <w:ind w:left="0"/>
        <w:jc w:val="both"/>
      </w:pPr>
      <w:r>
        <w:rPr>
          <w:rFonts w:ascii="Times New Roman"/>
          <w:b w:val="false"/>
          <w:i w:val="false"/>
          <w:color w:val="000000"/>
          <w:sz w:val="28"/>
        </w:rPr>
        <w:t xml:space="preserve">
      17. В случае, если перевозчики грузов отказываются предъявлять подкарантинную продукцию для контроля по карантину растений, то данная продукция подлежит возврату в страну-экспортер за счет средств ее владельцев, о чем государственный инспектор по карантину растений ставит в известность территориальные пограничный и таможенный органы Республики Казахстан. </w:t>
      </w:r>
    </w:p>
    <w:p>
      <w:pPr>
        <w:spacing w:after="0"/>
        <w:ind w:left="0"/>
        <w:jc w:val="both"/>
      </w:pPr>
      <w:r>
        <w:rPr>
          <w:rFonts w:ascii="Times New Roman"/>
          <w:b w:val="false"/>
          <w:i w:val="false"/>
          <w:color w:val="000000"/>
          <w:sz w:val="28"/>
        </w:rPr>
        <w:t xml:space="preserve">
      18. При установлении заражения подкарантинной продукции карантинными объектами, а также ввоза ее с нарушениями настоящих Правил эта продукция по согласованию с владельцем подкарантинной продукции подлежит возврату в страну-экспортер, или обеззараживанию, или передаче перерабатывающим организациям в случаях и порядке, установленных законодательством Республики Казахстан, если иное не предусмотрено законодательством Республики Казахстан или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При невозможности ее возврата, обеззараживания и переработки, зараженная продукция с ведома ее владельца подлежит изъятию и уничтожению в порядке, установленном законодательством. </w:t>
      </w:r>
    </w:p>
    <w:p>
      <w:pPr>
        <w:spacing w:after="0"/>
        <w:ind w:left="0"/>
        <w:jc w:val="both"/>
      </w:pPr>
      <w:r>
        <w:rPr>
          <w:rFonts w:ascii="Times New Roman"/>
          <w:b w:val="false"/>
          <w:i w:val="false"/>
          <w:color w:val="000000"/>
          <w:sz w:val="28"/>
        </w:rPr>
        <w:t xml:space="preserve">
      Изъятые семена и посадочный материал, представляющие научную или иную ценность, по обращению их владельцев могут быть переданы в интродукционно-карантинные питомники. После устранения причин, повлекших изъятие семян и посадочного материала, а также устранения скрытой зараженности карантинными объектами семена и посадочный материал возвращаются их владельцу. </w:t>
      </w:r>
    </w:p>
    <w:p>
      <w:pPr>
        <w:spacing w:after="0"/>
        <w:ind w:left="0"/>
        <w:jc w:val="both"/>
      </w:pPr>
      <w:r>
        <w:rPr>
          <w:rFonts w:ascii="Times New Roman"/>
          <w:b w:val="false"/>
          <w:i w:val="false"/>
          <w:color w:val="000000"/>
          <w:sz w:val="28"/>
        </w:rPr>
        <w:t xml:space="preserve">
      Изъятие подкарантинной продукции (в том числе почтовые отправления, ручная кладь и багаж) осуществляется государственным инспектором по карантину растений в установленном законодательством порядке, о чем составляется акт изъятия (приложение 2). </w:t>
      </w:r>
    </w:p>
    <w:p>
      <w:pPr>
        <w:spacing w:after="0"/>
        <w:ind w:left="0"/>
        <w:jc w:val="both"/>
      </w:pPr>
      <w:r>
        <w:rPr>
          <w:rFonts w:ascii="Times New Roman"/>
          <w:b w:val="false"/>
          <w:i w:val="false"/>
          <w:color w:val="000000"/>
          <w:sz w:val="28"/>
        </w:rPr>
        <w:t xml:space="preserve">
      19. После прохождения фитосанитарного контроля подкарантинной продукции и проведения необходимых карантинных мероприятий государственный инспектор по карантину растений ставит на сопроводительных товаро-транспортных документах штамп установленного образца о прохождении контроля по карантину растений с разрешением на ввоз в республику. Продукция направляется в конечный пункт поступления. </w:t>
      </w:r>
    </w:p>
    <w:p>
      <w:pPr>
        <w:spacing w:after="0"/>
        <w:ind w:left="0"/>
        <w:jc w:val="both"/>
      </w:pPr>
      <w:r>
        <w:rPr>
          <w:rFonts w:ascii="Times New Roman"/>
          <w:b w:val="false"/>
          <w:i w:val="false"/>
          <w:color w:val="000000"/>
          <w:sz w:val="28"/>
        </w:rPr>
        <w:t xml:space="preserve">
      Во всех случаях государственным инспектором по карантину растений в адрес территориального органа по карантину растений по месту поступления груза высылается карантинное донесение (приложение 3). </w:t>
      </w:r>
    </w:p>
    <w:p>
      <w:pPr>
        <w:spacing w:after="0"/>
        <w:ind w:left="0"/>
        <w:jc w:val="both"/>
      </w:pPr>
      <w:r>
        <w:rPr>
          <w:rFonts w:ascii="Times New Roman"/>
          <w:b w:val="false"/>
          <w:i w:val="false"/>
          <w:color w:val="000000"/>
          <w:sz w:val="28"/>
        </w:rPr>
        <w:t xml:space="preserve">
      20. Грузовые операции с подкарантинной продукцией (грузами) на границе производятся владельцами грузов по разрешению государственного инспектора по карантину растений после проведения контроля по карантину растений, в том числе досмотра. </w:t>
      </w:r>
    </w:p>
    <w:p>
      <w:pPr>
        <w:spacing w:after="0"/>
        <w:ind w:left="0"/>
        <w:jc w:val="both"/>
      </w:pPr>
      <w:r>
        <w:rPr>
          <w:rFonts w:ascii="Times New Roman"/>
          <w:b w:val="false"/>
          <w:i w:val="false"/>
          <w:color w:val="000000"/>
          <w:sz w:val="28"/>
        </w:rPr>
        <w:t xml:space="preserve">
      21. В фитосанитарном сертификате, выданном на подкарантинную продукцию, подвергшуюся фумигации, указывается место проведения обеззараживания, название фумиганта, которым производилось обеззараживание продукции, дозировка, экспозиция, норма часограмм и дата проведения обеззараживания. </w:t>
      </w:r>
    </w:p>
    <w:p>
      <w:pPr>
        <w:spacing w:after="0"/>
        <w:ind w:left="0"/>
        <w:jc w:val="both"/>
      </w:pPr>
      <w:r>
        <w:rPr>
          <w:rFonts w:ascii="Times New Roman"/>
          <w:b w:val="false"/>
          <w:i w:val="false"/>
          <w:color w:val="000000"/>
          <w:sz w:val="28"/>
        </w:rPr>
        <w:t xml:space="preserve">
      22. Ввозимая подкарантинная продукция (грузы), а также транспортные средства, прошедшие контроль по карантину растений в пограничных фитосанитарных пунктах, подвергаются контролю по карантину растений, в том числе досмотру в конечном пункте поступления подкарантинной продукции. </w:t>
      </w:r>
    </w:p>
    <w:p>
      <w:pPr>
        <w:spacing w:after="0"/>
        <w:ind w:left="0"/>
        <w:jc w:val="both"/>
      </w:pPr>
      <w:r>
        <w:rPr>
          <w:rFonts w:ascii="Times New Roman"/>
          <w:b w:val="false"/>
          <w:i w:val="false"/>
          <w:color w:val="000000"/>
          <w:sz w:val="28"/>
        </w:rPr>
        <w:t xml:space="preserve">
      23. Досмотр подкарантинной продукции и транспортных средств, отбор образцов на анализ и экспертизу в конечном пункте поступления осуществляется государственными инспекторами по карантину растений территориального органа по карантину растений с последующей лабораторной экспертизой, о чем составляется акт досмотра (приложение 4). </w:t>
      </w:r>
    </w:p>
    <w:p>
      <w:pPr>
        <w:spacing w:after="0"/>
        <w:ind w:left="0"/>
        <w:jc w:val="both"/>
      </w:pPr>
      <w:r>
        <w:rPr>
          <w:rFonts w:ascii="Times New Roman"/>
          <w:b w:val="false"/>
          <w:i w:val="false"/>
          <w:color w:val="000000"/>
          <w:sz w:val="28"/>
        </w:rPr>
        <w:t xml:space="preserve">
      24. После осуществления контроля по карантину растений подкарантинной продукции в конечном пункте поступления территориальный орган по карантину растений выдает владельцам подкарантинной продукции акт досмотра с записью об условиях использования этой продукции. </w:t>
      </w:r>
    </w:p>
    <w:p>
      <w:pPr>
        <w:spacing w:after="0"/>
        <w:ind w:left="0"/>
        <w:jc w:val="both"/>
      </w:pPr>
      <w:r>
        <w:rPr>
          <w:rFonts w:ascii="Times New Roman"/>
          <w:b w:val="false"/>
          <w:i w:val="false"/>
          <w:color w:val="000000"/>
          <w:sz w:val="28"/>
        </w:rPr>
        <w:t xml:space="preserve">
      25. В случае выявления карантинных объектов в конечном пункте поступления подкарантинной продукции территориальным органом по карантину растений принимаются необходимые карантинные меры. </w:t>
      </w:r>
    </w:p>
    <w:bookmarkStart w:name="z6" w:id="5"/>
    <w:p>
      <w:pPr>
        <w:spacing w:after="0"/>
        <w:ind w:left="0"/>
        <w:jc w:val="left"/>
      </w:pPr>
      <w:r>
        <w:rPr>
          <w:rFonts w:ascii="Times New Roman"/>
          <w:b/>
          <w:i w:val="false"/>
          <w:color w:val="000000"/>
        </w:rPr>
        <w:t xml:space="preserve"> 4. Порядок вывоза, реэкспорта подкарантинной продукции</w:t>
      </w:r>
    </w:p>
    <w:bookmarkEnd w:id="5"/>
    <w:bookmarkStart w:name="z7" w:id="6"/>
    <w:p>
      <w:pPr>
        <w:spacing w:after="0"/>
        <w:ind w:left="0"/>
        <w:jc w:val="both"/>
      </w:pPr>
      <w:r>
        <w:rPr>
          <w:rFonts w:ascii="Times New Roman"/>
          <w:b w:val="false"/>
          <w:i w:val="false"/>
          <w:color w:val="000000"/>
          <w:sz w:val="28"/>
        </w:rPr>
        <w:t xml:space="preserve">
      26. Вывозимая из Республики Казахстан подкарантинная продукция должна отвечать требованиям и условиям законодательства Республики Казахстан и предусмотренным межгосударственными договорами о сотрудничестве в области карантина растений, ратифицированными Республикой Казахстан, при наличии импортных карантинных разрешений национальных служб по карантину растений стран-импортеров и фитосанитарных сертификатов, выдаваемых территориальными органами по карантину растений Республики Казахстан. </w:t>
      </w:r>
    </w:p>
    <w:bookmarkEnd w:id="6"/>
    <w:p>
      <w:pPr>
        <w:spacing w:after="0"/>
        <w:ind w:left="0"/>
        <w:jc w:val="both"/>
      </w:pPr>
      <w:r>
        <w:rPr>
          <w:rFonts w:ascii="Times New Roman"/>
          <w:b w:val="false"/>
          <w:i w:val="false"/>
          <w:color w:val="000000"/>
          <w:sz w:val="28"/>
        </w:rPr>
        <w:t xml:space="preserve">
      27. Вывоз подкарантинной продукции за пределы Республики Казахстан разрешается только при наличии фитосанитарных сертификатов территориального органа по карантину растений (приложение 5). </w:t>
      </w:r>
    </w:p>
    <w:p>
      <w:pPr>
        <w:spacing w:after="0"/>
        <w:ind w:left="0"/>
        <w:jc w:val="both"/>
      </w:pPr>
      <w:r>
        <w:rPr>
          <w:rFonts w:ascii="Times New Roman"/>
          <w:b w:val="false"/>
          <w:i w:val="false"/>
          <w:color w:val="000000"/>
          <w:sz w:val="28"/>
        </w:rPr>
        <w:t xml:space="preserve">
      28. Фитосанитарный сертификат выдает и заверяет личной подписью и печатью (штампом) установленного образца государственный инспектор по карантину растений, проверивший подкарантинную продукцию на наличие карантинных объектов. Фитосанитарный сертификат должен выдаваться на каждую транспортную единицу, а также партию подкарантинной продукции, направляемой в один пункт назначения, и должен удостоверять карантинное состояние вывозимой продукции, иметь сведения о проведенном обеззараживании продукции, выполнении других дополнительных карантинных требований по поставке этой продукции. </w:t>
      </w:r>
    </w:p>
    <w:p>
      <w:pPr>
        <w:spacing w:after="0"/>
        <w:ind w:left="0"/>
        <w:jc w:val="both"/>
      </w:pPr>
      <w:r>
        <w:rPr>
          <w:rFonts w:ascii="Times New Roman"/>
          <w:b w:val="false"/>
          <w:i w:val="false"/>
          <w:color w:val="000000"/>
          <w:sz w:val="28"/>
        </w:rPr>
        <w:t xml:space="preserve">
      29. Фитосанитарный сертификат заполняется в трех экземплярах, первый и второй выдается грузоотправителю, третий остается в деле территориального органа по карантину растений. </w:t>
      </w:r>
    </w:p>
    <w:p>
      <w:pPr>
        <w:spacing w:after="0"/>
        <w:ind w:left="0"/>
        <w:jc w:val="both"/>
      </w:pPr>
      <w:r>
        <w:rPr>
          <w:rFonts w:ascii="Times New Roman"/>
          <w:b w:val="false"/>
          <w:i w:val="false"/>
          <w:color w:val="000000"/>
          <w:sz w:val="28"/>
        </w:rPr>
        <w:t xml:space="preserve">
      30. Для получения фитосанитарного сертификата на вывоз подкарантинной продукции поставщик обязан подготовить партию груза и в течение 15 дней до ее отправки представить территориальному органу по карантину растений заявку на выдачу фитосанитарного сертификата. </w:t>
      </w:r>
    </w:p>
    <w:p>
      <w:pPr>
        <w:spacing w:after="0"/>
        <w:ind w:left="0"/>
        <w:jc w:val="both"/>
      </w:pPr>
      <w:r>
        <w:rPr>
          <w:rFonts w:ascii="Times New Roman"/>
          <w:b w:val="false"/>
          <w:i w:val="false"/>
          <w:color w:val="000000"/>
          <w:sz w:val="28"/>
        </w:rPr>
        <w:t xml:space="preserve">
      31.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этой продукции и вторично в морских и речных портах (пристанях), железнодорожных станциях, аэропортах, предприятиях почтовой связи, рынках, автовокзалах (автостанциях) и иных объектах при перегрузке (формировании) экспортных партий. При вывозе без перегрузки на пограничном фитосанитарном пункте осуществляется только контроль по карантину растений за правильным оформлением фитосанитарного сертификата, выданного с места отгрузки. </w:t>
      </w:r>
    </w:p>
    <w:p>
      <w:pPr>
        <w:spacing w:after="0"/>
        <w:ind w:left="0"/>
        <w:jc w:val="both"/>
      </w:pPr>
      <w:r>
        <w:rPr>
          <w:rFonts w:ascii="Times New Roman"/>
          <w:b w:val="false"/>
          <w:i w:val="false"/>
          <w:color w:val="000000"/>
          <w:sz w:val="28"/>
        </w:rPr>
        <w:t xml:space="preserve">
      32. На реэкспортную подкарантинную продукцию распространяются требования, указанные в настоящих Правилах - возврат, обеззараживание и иные меры, предусмотренные законодательством Республики Казахстан. На реэкспортную подкарантинную продукцию государственными инспекторами по карантину растений территориальных органов по карантину растений также выдается фитосанитарный сертификат (приложение 6), кроме случаев экспорта подкарантинной продукции, произведенной в Республике Казахстан с территории другого государства в третьи страны. </w:t>
      </w:r>
    </w:p>
    <w:bookmarkStart w:name="z8" w:id="7"/>
    <w:p>
      <w:pPr>
        <w:spacing w:after="0"/>
        <w:ind w:left="0"/>
        <w:jc w:val="left"/>
      </w:pPr>
      <w:r>
        <w:rPr>
          <w:rFonts w:ascii="Times New Roman"/>
          <w:b/>
          <w:i w:val="false"/>
          <w:color w:val="000000"/>
        </w:rPr>
        <w:t xml:space="preserve"> 5. Порядок внутригосударственных перевозок и реализации</w:t>
      </w:r>
      <w:r>
        <w:br/>
      </w:r>
      <w:r>
        <w:rPr>
          <w:rFonts w:ascii="Times New Roman"/>
          <w:b/>
          <w:i w:val="false"/>
          <w:color w:val="000000"/>
        </w:rPr>
        <w:t>подкарантинной продукции</w:t>
      </w:r>
    </w:p>
    <w:bookmarkEnd w:id="7"/>
    <w:bookmarkStart w:name="z9" w:id="8"/>
    <w:p>
      <w:pPr>
        <w:spacing w:after="0"/>
        <w:ind w:left="0"/>
        <w:jc w:val="both"/>
      </w:pPr>
      <w:r>
        <w:rPr>
          <w:rFonts w:ascii="Times New Roman"/>
          <w:b w:val="false"/>
          <w:i w:val="false"/>
          <w:color w:val="000000"/>
          <w:sz w:val="28"/>
        </w:rPr>
        <w:t xml:space="preserve">
      33. Внутригосударственные перевозки подкарантинной продукции осуществляются при наличии карантинных сертификатов, выдаваемых территориальными органами по карантину растений (приложение 7). </w:t>
      </w:r>
    </w:p>
    <w:bookmarkEnd w:id="8"/>
    <w:p>
      <w:pPr>
        <w:spacing w:after="0"/>
        <w:ind w:left="0"/>
        <w:jc w:val="both"/>
      </w:pPr>
      <w:r>
        <w:rPr>
          <w:rFonts w:ascii="Times New Roman"/>
          <w:b w:val="false"/>
          <w:i w:val="false"/>
          <w:color w:val="000000"/>
          <w:sz w:val="28"/>
        </w:rPr>
        <w:t xml:space="preserve">
      Вывоз подкарантинной продукции из карантинных зон Республики Казахстан разрешается только при наличии фитосанитарных (карантинных) сертификатов, выдаваемых территориальными органами по карантину растений. </w:t>
      </w:r>
    </w:p>
    <w:p>
      <w:pPr>
        <w:spacing w:after="0"/>
        <w:ind w:left="0"/>
        <w:jc w:val="both"/>
      </w:pPr>
      <w:r>
        <w:rPr>
          <w:rFonts w:ascii="Times New Roman"/>
          <w:b w:val="false"/>
          <w:i w:val="false"/>
          <w:color w:val="000000"/>
          <w:sz w:val="28"/>
        </w:rPr>
        <w:t xml:space="preserve">
      34. Переадресовка подкарантинной продукции в пути следования или в конечном пункте ее поступления производится с разрешения территориального органа по карантину растений, выдавшего сертификат. </w:t>
      </w:r>
    </w:p>
    <w:p>
      <w:pPr>
        <w:spacing w:after="0"/>
        <w:ind w:left="0"/>
        <w:jc w:val="both"/>
      </w:pPr>
      <w:r>
        <w:rPr>
          <w:rFonts w:ascii="Times New Roman"/>
          <w:b w:val="false"/>
          <w:i w:val="false"/>
          <w:color w:val="000000"/>
          <w:sz w:val="28"/>
        </w:rPr>
        <w:t xml:space="preserve">
      35. Реализация подкарантинной продукции физическими и юридическими лицами на рынках осуществляется в соответствии с законодательством Республики Казахстан </w:t>
      </w:r>
      <w:r>
        <w:rPr>
          <w:rFonts w:ascii="Times New Roman"/>
          <w:b w:val="false"/>
          <w:i w:val="false"/>
          <w:color w:val="000000"/>
          <w:sz w:val="28"/>
        </w:rPr>
        <w:t xml:space="preserve">Z990344_ </w:t>
      </w:r>
      <w:r>
        <w:rPr>
          <w:rFonts w:ascii="Times New Roman"/>
          <w:b w:val="false"/>
          <w:i w:val="false"/>
          <w:color w:val="000000"/>
          <w:sz w:val="28"/>
        </w:rPr>
        <w:t xml:space="preserve"> . </w:t>
      </w:r>
    </w:p>
    <w:bookmarkStart w:name="z10" w:id="9"/>
    <w:p>
      <w:pPr>
        <w:spacing w:after="0"/>
        <w:ind w:left="0"/>
        <w:jc w:val="left"/>
      </w:pPr>
      <w:r>
        <w:rPr>
          <w:rFonts w:ascii="Times New Roman"/>
          <w:b/>
          <w:i w:val="false"/>
          <w:color w:val="000000"/>
        </w:rPr>
        <w:t xml:space="preserve"> 6. Порядок проведения обеззараживания подкарантинной</w:t>
      </w:r>
      <w:r>
        <w:br/>
      </w:r>
      <w:r>
        <w:rPr>
          <w:rFonts w:ascii="Times New Roman"/>
          <w:b/>
          <w:i w:val="false"/>
          <w:color w:val="000000"/>
        </w:rPr>
        <w:t>продукции и очистка транспортных средств</w:t>
      </w:r>
    </w:p>
    <w:bookmarkEnd w:id="9"/>
    <w:bookmarkStart w:name="z11" w:id="10"/>
    <w:p>
      <w:pPr>
        <w:spacing w:after="0"/>
        <w:ind w:left="0"/>
        <w:jc w:val="both"/>
      </w:pPr>
      <w:r>
        <w:rPr>
          <w:rFonts w:ascii="Times New Roman"/>
          <w:b w:val="false"/>
          <w:i w:val="false"/>
          <w:color w:val="000000"/>
          <w:sz w:val="28"/>
        </w:rPr>
        <w:t xml:space="preserve">
      36. В случаях, если принято решение об обеззараживании ввезенной на территорию Республики Казахстан зараженной карантинными объектами подкарантинной продукции (грузов), она подлежит обеззараживанию в специально отведенных местах на пограничных фитосанитарных пунктах, а в случае обнаружения зараженности продукции в конечных пунктах поступления обеззараживание (обработка) производится территориальным органом по карантину растений по месту поступления. </w:t>
      </w:r>
    </w:p>
    <w:bookmarkEnd w:id="10"/>
    <w:p>
      <w:pPr>
        <w:spacing w:after="0"/>
        <w:ind w:left="0"/>
        <w:jc w:val="both"/>
      </w:pPr>
      <w:r>
        <w:rPr>
          <w:rFonts w:ascii="Times New Roman"/>
          <w:b w:val="false"/>
          <w:i w:val="false"/>
          <w:color w:val="000000"/>
          <w:sz w:val="28"/>
        </w:rPr>
        <w:t xml:space="preserve">
      37. Все виды транспортных средств, использованных для перевозки подкарантинной продукции, подлежат обязательной тщательной очистке в конечных пунктах поступления грузов при невозможности проведения очистки в конечных пунктах поступления грузов очистка производится в конечном пункте прибытия транспорта в специально отведенных местах. О произведенной очистке в конечном пункте прибытия транспорта информируется территориальный орган по карантину растений. </w:t>
      </w:r>
    </w:p>
    <w:p>
      <w:pPr>
        <w:spacing w:after="0"/>
        <w:ind w:left="0"/>
        <w:jc w:val="both"/>
      </w:pPr>
      <w:r>
        <w:rPr>
          <w:rFonts w:ascii="Times New Roman"/>
          <w:b w:val="false"/>
          <w:i w:val="false"/>
          <w:color w:val="000000"/>
          <w:sz w:val="28"/>
        </w:rPr>
        <w:t xml:space="preserve">
      В случае обнаружения карантинных объектов по предписанию государственного инспектора по карантину растений проводится обеззараживание морских, речных и воздушных судов, железнодорожного и автодорожного транспорта и иных средств, использованных для перевозки подкарантинной продукции. </w:t>
      </w:r>
    </w:p>
    <w:p>
      <w:pPr>
        <w:spacing w:after="0"/>
        <w:ind w:left="0"/>
        <w:jc w:val="both"/>
      </w:pPr>
      <w:r>
        <w:rPr>
          <w:rFonts w:ascii="Times New Roman"/>
          <w:b w:val="false"/>
          <w:i w:val="false"/>
          <w:color w:val="000000"/>
          <w:sz w:val="28"/>
        </w:rPr>
        <w:t xml:space="preserve">
      Работы по подготовке транспортных средств и подкарантинной продукции к обеззараживанию, обеззараживание проводятся за счет средств их владельцев. </w:t>
      </w:r>
    </w:p>
    <w:p>
      <w:pPr>
        <w:spacing w:after="0"/>
        <w:ind w:left="0"/>
        <w:jc w:val="both"/>
      </w:pPr>
      <w:r>
        <w:rPr>
          <w:rFonts w:ascii="Times New Roman"/>
          <w:b w:val="false"/>
          <w:i w:val="false"/>
          <w:color w:val="000000"/>
          <w:sz w:val="28"/>
        </w:rPr>
        <w:t xml:space="preserve">
      38. При проведении обеззараживания подкарантинной продукции в зарубежных государствах ввозимая продукция проверяется на содержание остаточного количества пестицидов (ядохимикатов). </w:t>
      </w:r>
    </w:p>
    <w:bookmarkStart w:name="z12" w:id="11"/>
    <w:p>
      <w:pPr>
        <w:spacing w:after="0"/>
        <w:ind w:left="0"/>
        <w:jc w:val="left"/>
      </w:pPr>
      <w:r>
        <w:rPr>
          <w:rFonts w:ascii="Times New Roman"/>
          <w:b/>
          <w:i w:val="false"/>
          <w:color w:val="000000"/>
        </w:rPr>
        <w:t xml:space="preserve"> 7. Обязанности физических и юридических лиц, </w:t>
      </w:r>
      <w:r>
        <w:br/>
      </w:r>
      <w:r>
        <w:rPr>
          <w:rFonts w:ascii="Times New Roman"/>
          <w:b/>
          <w:i w:val="false"/>
          <w:color w:val="000000"/>
        </w:rPr>
        <w:t>деятельность которых связана с производством</w:t>
      </w:r>
      <w:r>
        <w:br/>
      </w:r>
      <w:r>
        <w:rPr>
          <w:rFonts w:ascii="Times New Roman"/>
          <w:b/>
          <w:i w:val="false"/>
          <w:color w:val="000000"/>
        </w:rPr>
        <w:t>подкарантинной продукции</w:t>
      </w:r>
    </w:p>
    <w:bookmarkEnd w:id="11"/>
    <w:bookmarkStart w:name="z13" w:id="12"/>
    <w:p>
      <w:pPr>
        <w:spacing w:after="0"/>
        <w:ind w:left="0"/>
        <w:jc w:val="both"/>
      </w:pPr>
      <w:r>
        <w:rPr>
          <w:rFonts w:ascii="Times New Roman"/>
          <w:b w:val="false"/>
          <w:i w:val="false"/>
          <w:color w:val="000000"/>
          <w:sz w:val="28"/>
        </w:rPr>
        <w:t xml:space="preserve">
      39. Физические и юридические лица, деятельность которых связана с производством, заготовкой, переработкой, хранением, транспортировкой и реализацией подкарантинной продукцией обязаны: </w:t>
      </w:r>
    </w:p>
    <w:bookmarkEnd w:id="12"/>
    <w:p>
      <w:pPr>
        <w:spacing w:after="0"/>
        <w:ind w:left="0"/>
        <w:jc w:val="both"/>
      </w:pPr>
      <w:r>
        <w:rPr>
          <w:rFonts w:ascii="Times New Roman"/>
          <w:b w:val="false"/>
          <w:i w:val="false"/>
          <w:color w:val="000000"/>
          <w:sz w:val="28"/>
        </w:rPr>
        <w:t xml:space="preserve">
      1) выполнять требования законодательства по карантину растений, настоящих Правил и предписаний уполномоченного государственного органа по карантину растений о проведении соответствующих карантинных мероприятий; </w:t>
      </w:r>
    </w:p>
    <w:p>
      <w:pPr>
        <w:spacing w:after="0"/>
        <w:ind w:left="0"/>
        <w:jc w:val="both"/>
      </w:pPr>
      <w:r>
        <w:rPr>
          <w:rFonts w:ascii="Times New Roman"/>
          <w:b w:val="false"/>
          <w:i w:val="false"/>
          <w:color w:val="000000"/>
          <w:sz w:val="28"/>
        </w:rPr>
        <w:t xml:space="preserve">
      2) предъявлять по требованию инспектора территориального органа по карантину растений сведения о наличии подкарантинной продукции и карантинных объектов; </w:t>
      </w:r>
    </w:p>
    <w:p>
      <w:pPr>
        <w:spacing w:after="0"/>
        <w:ind w:left="0"/>
        <w:jc w:val="both"/>
      </w:pPr>
      <w:r>
        <w:rPr>
          <w:rFonts w:ascii="Times New Roman"/>
          <w:b w:val="false"/>
          <w:i w:val="false"/>
          <w:color w:val="000000"/>
          <w:sz w:val="28"/>
        </w:rPr>
        <w:t xml:space="preserve">
      3) обеспечивать систематическое обследование посевов, территорий, складов, где хранится подкарантинная продукция, а также представлять для досмотра и экспертизы имеющуюся подкарантинную продукцию; </w:t>
      </w:r>
    </w:p>
    <w:p>
      <w:pPr>
        <w:spacing w:after="0"/>
        <w:ind w:left="0"/>
        <w:jc w:val="both"/>
      </w:pPr>
      <w:r>
        <w:rPr>
          <w:rFonts w:ascii="Times New Roman"/>
          <w:b w:val="false"/>
          <w:i w:val="false"/>
          <w:color w:val="000000"/>
          <w:sz w:val="28"/>
        </w:rPr>
        <w:t xml:space="preserve">
      4) в случае выявления карантинных объектов незамедлительно уведомлять территориальный орган по карантину растений; </w:t>
      </w:r>
    </w:p>
    <w:p>
      <w:pPr>
        <w:spacing w:after="0"/>
        <w:ind w:left="0"/>
        <w:jc w:val="both"/>
      </w:pPr>
      <w:r>
        <w:rPr>
          <w:rFonts w:ascii="Times New Roman"/>
          <w:b w:val="false"/>
          <w:i w:val="false"/>
          <w:color w:val="000000"/>
          <w:sz w:val="28"/>
        </w:rPr>
        <w:t xml:space="preserve">
      5) не допускать вскрытия прибывших на территорию Республики Казахстан транспортных средств и контейнеров с подкарантинной продукцией, предназначенной для прохождения контроля по карантину растений; </w:t>
      </w:r>
    </w:p>
    <w:p>
      <w:pPr>
        <w:spacing w:after="0"/>
        <w:ind w:left="0"/>
        <w:jc w:val="both"/>
      </w:pPr>
      <w:r>
        <w:rPr>
          <w:rFonts w:ascii="Times New Roman"/>
          <w:b w:val="false"/>
          <w:i w:val="false"/>
          <w:color w:val="000000"/>
          <w:sz w:val="28"/>
        </w:rPr>
        <w:t xml:space="preserve">
      6) выделять для хранения принадлежащей им подкарантинной продукции помещения, соответствующие карантинным фитосанитарным требованиям и обеспечивать охрану такой продукции до начала проведения контроля по карантину растений; </w:t>
      </w:r>
    </w:p>
    <w:p>
      <w:pPr>
        <w:spacing w:after="0"/>
        <w:ind w:left="0"/>
        <w:jc w:val="both"/>
      </w:pPr>
      <w:r>
        <w:rPr>
          <w:rFonts w:ascii="Times New Roman"/>
          <w:b w:val="false"/>
          <w:i w:val="false"/>
          <w:color w:val="000000"/>
          <w:sz w:val="28"/>
        </w:rPr>
        <w:t xml:space="preserve">
      7) не допускать очистку транспортных средств с подкарантинной продукцией в пути следования, а также в местах, не предназначенных для этого; </w:t>
      </w:r>
    </w:p>
    <w:p>
      <w:pPr>
        <w:spacing w:after="0"/>
        <w:ind w:left="0"/>
        <w:jc w:val="both"/>
      </w:pPr>
      <w:r>
        <w:rPr>
          <w:rFonts w:ascii="Times New Roman"/>
          <w:b w:val="false"/>
          <w:i w:val="false"/>
          <w:color w:val="000000"/>
          <w:sz w:val="28"/>
        </w:rPr>
        <w:t xml:space="preserve">
      8) осуществлять перевозки подкарантинной продукции с обеспечением мер, исключающих возможность заражения и распространения карантинных объектов на территории Республики Казахстан; </w:t>
      </w:r>
    </w:p>
    <w:p>
      <w:pPr>
        <w:spacing w:after="0"/>
        <w:ind w:left="0"/>
        <w:jc w:val="both"/>
      </w:pPr>
      <w:r>
        <w:rPr>
          <w:rFonts w:ascii="Times New Roman"/>
          <w:b w:val="false"/>
          <w:i w:val="false"/>
          <w:color w:val="000000"/>
          <w:sz w:val="28"/>
        </w:rPr>
        <w:t xml:space="preserve">
      9) обеспечивать точное выполнение карантинных мер в соответствии с решением территориального органа по карантину растений. </w:t>
      </w:r>
    </w:p>
    <w:bookmarkStart w:name="z14" w:id="13"/>
    <w:p>
      <w:pPr>
        <w:spacing w:after="0"/>
        <w:ind w:left="0"/>
        <w:jc w:val="left"/>
      </w:pPr>
      <w:r>
        <w:rPr>
          <w:rFonts w:ascii="Times New Roman"/>
          <w:b/>
          <w:i w:val="false"/>
          <w:color w:val="000000"/>
        </w:rPr>
        <w:t xml:space="preserve"> 8. Выявление карантинных объектов и предупреждение их</w:t>
      </w:r>
      <w:r>
        <w:br/>
      </w:r>
      <w:r>
        <w:rPr>
          <w:rFonts w:ascii="Times New Roman"/>
          <w:b/>
          <w:i w:val="false"/>
          <w:color w:val="000000"/>
        </w:rPr>
        <w:t>распространения</w:t>
      </w:r>
    </w:p>
    <w:bookmarkEnd w:id="13"/>
    <w:bookmarkStart w:name="z15" w:id="14"/>
    <w:p>
      <w:pPr>
        <w:spacing w:after="0"/>
        <w:ind w:left="0"/>
        <w:jc w:val="both"/>
      </w:pPr>
      <w:r>
        <w:rPr>
          <w:rFonts w:ascii="Times New Roman"/>
          <w:b w:val="false"/>
          <w:i w:val="false"/>
          <w:color w:val="000000"/>
          <w:sz w:val="28"/>
        </w:rPr>
        <w:t xml:space="preserve">
      40. В целях своевременного выявления карантинных объектов, определения границ очагов их распространения систематическому карантинному фитосанитарному обследованию подлежат земли любого целевого назначения, здания, строения, сооружения, резервуары, места складирования, оборудование, контейнеры и иные объекты, которые способны являться источником заражения и распространения карантинных объектов. Результаты обследования оформляются актом о проведении контроля по карантину растений (приложение 8). </w:t>
      </w:r>
    </w:p>
    <w:bookmarkEnd w:id="14"/>
    <w:p>
      <w:pPr>
        <w:spacing w:after="0"/>
        <w:ind w:left="0"/>
        <w:jc w:val="both"/>
      </w:pPr>
      <w:r>
        <w:rPr>
          <w:rFonts w:ascii="Times New Roman"/>
          <w:b w:val="false"/>
          <w:i w:val="false"/>
          <w:color w:val="000000"/>
          <w:sz w:val="28"/>
        </w:rPr>
        <w:t xml:space="preserve">
      41. При выявлении очагов карантинных объектов на соответствующих территориях устанавливаются карантинные зоны с введением карантинного режима в порядке, определенном статьей 14 Закона Республики Казахстан </w:t>
      </w:r>
      <w:r>
        <w:rPr>
          <w:rFonts w:ascii="Times New Roman"/>
          <w:b w:val="false"/>
          <w:i w:val="false"/>
          <w:color w:val="000000"/>
          <w:sz w:val="28"/>
        </w:rPr>
        <w:t xml:space="preserve">Z990344_ </w:t>
      </w:r>
      <w:r>
        <w:rPr>
          <w:rFonts w:ascii="Times New Roman"/>
          <w:b w:val="false"/>
          <w:i w:val="false"/>
          <w:color w:val="000000"/>
          <w:sz w:val="28"/>
        </w:rPr>
        <w:t xml:space="preserve"> "О карантине растений".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2000 года N 1960</w:t>
            </w:r>
          </w:p>
        </w:tc>
      </w:tr>
    </w:tbl>
    <w:bookmarkStart w:name="z17" w:id="15"/>
    <w:p>
      <w:pPr>
        <w:spacing w:after="0"/>
        <w:ind w:left="0"/>
        <w:jc w:val="both"/>
      </w:pPr>
      <w:r>
        <w:rPr>
          <w:rFonts w:ascii="Times New Roman"/>
          <w:b w:val="false"/>
          <w:i w:val="false"/>
          <w:color w:val="000000"/>
          <w:sz w:val="28"/>
        </w:rPr>
        <w:t xml:space="preserve">
      Перечень карантинных объектов </w:t>
      </w:r>
    </w:p>
    <w:bookmarkEnd w:id="15"/>
    <w:p>
      <w:pPr>
        <w:spacing w:after="0"/>
        <w:ind w:left="0"/>
        <w:jc w:val="both"/>
      </w:pPr>
      <w:r>
        <w:rPr>
          <w:rFonts w:ascii="Times New Roman"/>
          <w:b w:val="false"/>
          <w:i w:val="false"/>
          <w:color w:val="000000"/>
          <w:sz w:val="28"/>
        </w:rPr>
        <w:t xml:space="preserve">
      Вредители, болезни растений и сорняки, не зарегистрированные на </w:t>
      </w:r>
    </w:p>
    <w:p>
      <w:pPr>
        <w:spacing w:after="0"/>
        <w:ind w:left="0"/>
        <w:jc w:val="both"/>
      </w:pPr>
      <w:r>
        <w:rPr>
          <w:rFonts w:ascii="Times New Roman"/>
          <w:b w:val="false"/>
          <w:i w:val="false"/>
          <w:color w:val="000000"/>
          <w:sz w:val="28"/>
        </w:rPr>
        <w:t xml:space="preserve">
      территории Республики Казахстан, имеющие карантинное значение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w:t>
      </w:r>
      <w:r>
        <w:rPr>
          <w:rFonts w:ascii="Times New Roman"/>
          <w:b/>
          <w:i w:val="false"/>
          <w:color w:val="000000"/>
          <w:sz w:val="28"/>
        </w:rPr>
        <w:t xml:space="preserve">. </w:t>
      </w:r>
      <w:r>
        <w:rPr>
          <w:rFonts w:ascii="Times New Roman"/>
          <w:b/>
          <w:i w:val="false"/>
          <w:color w:val="000000"/>
          <w:sz w:val="28"/>
        </w:rPr>
        <w:t>Вредители</w:t>
      </w:r>
      <w:r>
        <w:rPr>
          <w:rFonts w:ascii="Times New Roman"/>
          <w:b w:val="false"/>
          <w:i w:val="false"/>
          <w:color w:val="000000"/>
          <w:sz w:val="28"/>
        </w:rPr>
        <w:t xml:space="preserve"> </w:t>
      </w:r>
      <w:r>
        <w:rPr>
          <w:rFonts w:ascii="Times New Roman"/>
          <w:b/>
          <w:i w:val="false"/>
          <w:color w:val="000000"/>
          <w:sz w:val="28"/>
        </w:rPr>
        <w:t>растений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Anoplophora glabripennis Motschulsky </w:t>
      </w:r>
    </w:p>
    <w:p>
      <w:pPr>
        <w:spacing w:after="0"/>
        <w:ind w:left="0"/>
        <w:jc w:val="both"/>
      </w:pPr>
      <w:r>
        <w:rPr>
          <w:rFonts w:ascii="Times New Roman"/>
          <w:b w:val="false"/>
          <w:i w:val="false"/>
          <w:color w:val="000000"/>
          <w:sz w:val="28"/>
        </w:rPr>
        <w:t xml:space="preserve">
      Callosobruchus analis L. </w:t>
      </w:r>
    </w:p>
    <w:p>
      <w:pPr>
        <w:spacing w:after="0"/>
        <w:ind w:left="0"/>
        <w:jc w:val="both"/>
      </w:pPr>
      <w:r>
        <w:rPr>
          <w:rFonts w:ascii="Times New Roman"/>
          <w:b w:val="false"/>
          <w:i w:val="false"/>
          <w:color w:val="000000"/>
          <w:sz w:val="28"/>
        </w:rPr>
        <w:t xml:space="preserve">
      Spodoptera litura Fаbr. </w:t>
      </w:r>
    </w:p>
    <w:p>
      <w:pPr>
        <w:spacing w:after="0"/>
        <w:ind w:left="0"/>
        <w:jc w:val="both"/>
      </w:pPr>
      <w:r>
        <w:rPr>
          <w:rFonts w:ascii="Times New Roman"/>
          <w:b w:val="false"/>
          <w:i w:val="false"/>
          <w:color w:val="000000"/>
          <w:sz w:val="28"/>
        </w:rPr>
        <w:t xml:space="preserve">
      Hyphantria cunea Drurу. </w:t>
      </w:r>
    </w:p>
    <w:p>
      <w:pPr>
        <w:spacing w:after="0"/>
        <w:ind w:left="0"/>
        <w:jc w:val="both"/>
      </w:pPr>
      <w:r>
        <w:rPr>
          <w:rFonts w:ascii="Times New Roman"/>
          <w:b w:val="false"/>
          <w:i w:val="false"/>
          <w:color w:val="000000"/>
          <w:sz w:val="28"/>
        </w:rPr>
        <w:t xml:space="preserve">
      Liriomyza trifolii (Burg) </w:t>
      </w:r>
    </w:p>
    <w:p>
      <w:pPr>
        <w:spacing w:after="0"/>
        <w:ind w:left="0"/>
        <w:jc w:val="both"/>
      </w:pPr>
      <w:r>
        <w:rPr>
          <w:rFonts w:ascii="Times New Roman"/>
          <w:b w:val="false"/>
          <w:i w:val="false"/>
          <w:color w:val="000000"/>
          <w:sz w:val="28"/>
        </w:rPr>
        <w:t xml:space="preserve">
      Premnotrypes sрр. </w:t>
      </w:r>
    </w:p>
    <w:p>
      <w:pPr>
        <w:spacing w:after="0"/>
        <w:ind w:left="0"/>
        <w:jc w:val="both"/>
      </w:pPr>
      <w:r>
        <w:rPr>
          <w:rFonts w:ascii="Times New Roman"/>
          <w:b w:val="false"/>
          <w:i w:val="false"/>
          <w:color w:val="000000"/>
          <w:sz w:val="28"/>
        </w:rPr>
        <w:t xml:space="preserve">
      Unaspis citri Сомst. </w:t>
      </w:r>
    </w:p>
    <w:p>
      <w:pPr>
        <w:spacing w:after="0"/>
        <w:ind w:left="0"/>
        <w:jc w:val="both"/>
      </w:pPr>
      <w:r>
        <w:rPr>
          <w:rFonts w:ascii="Times New Roman"/>
          <w:b w:val="false"/>
          <w:i w:val="false"/>
          <w:color w:val="000000"/>
          <w:sz w:val="28"/>
        </w:rPr>
        <w:t xml:space="preserve">
      Pantomorus leucoloma Воh. </w:t>
      </w:r>
    </w:p>
    <w:p>
      <w:pPr>
        <w:spacing w:after="0"/>
        <w:ind w:left="0"/>
        <w:jc w:val="both"/>
      </w:pPr>
      <w:r>
        <w:rPr>
          <w:rFonts w:ascii="Times New Roman"/>
          <w:b w:val="false"/>
          <w:i w:val="false"/>
          <w:color w:val="000000"/>
          <w:sz w:val="28"/>
        </w:rPr>
        <w:t xml:space="preserve">
      Tetradacus citri Сhеn. </w:t>
      </w:r>
    </w:p>
    <w:p>
      <w:pPr>
        <w:spacing w:after="0"/>
        <w:ind w:left="0"/>
        <w:jc w:val="both"/>
      </w:pPr>
      <w:r>
        <w:rPr>
          <w:rFonts w:ascii="Times New Roman"/>
          <w:b w:val="false"/>
          <w:i w:val="false"/>
          <w:color w:val="000000"/>
          <w:sz w:val="28"/>
        </w:rPr>
        <w:t xml:space="preserve">
      Pseudococcus citriculus Grееn. </w:t>
      </w:r>
    </w:p>
    <w:p>
      <w:pPr>
        <w:spacing w:after="0"/>
        <w:ind w:left="0"/>
        <w:jc w:val="both"/>
      </w:pPr>
      <w:r>
        <w:rPr>
          <w:rFonts w:ascii="Times New Roman"/>
          <w:b w:val="false"/>
          <w:i w:val="false"/>
          <w:color w:val="000000"/>
          <w:sz w:val="28"/>
        </w:rPr>
        <w:t xml:space="preserve">
      Unaspis yanonensis Кuw. </w:t>
      </w:r>
    </w:p>
    <w:p>
      <w:pPr>
        <w:spacing w:after="0"/>
        <w:ind w:left="0"/>
        <w:jc w:val="both"/>
      </w:pPr>
      <w:r>
        <w:rPr>
          <w:rFonts w:ascii="Times New Roman"/>
          <w:b w:val="false"/>
          <w:i w:val="false"/>
          <w:color w:val="000000"/>
          <w:sz w:val="28"/>
        </w:rPr>
        <w:t xml:space="preserve">
      Numonia pyrivorella Маts. </w:t>
      </w:r>
    </w:p>
    <w:p>
      <w:pPr>
        <w:spacing w:after="0"/>
        <w:ind w:left="0"/>
        <w:jc w:val="both"/>
      </w:pPr>
      <w:r>
        <w:rPr>
          <w:rFonts w:ascii="Times New Roman"/>
          <w:b w:val="false"/>
          <w:i w:val="false"/>
          <w:color w:val="000000"/>
          <w:sz w:val="28"/>
        </w:rPr>
        <w:t xml:space="preserve">
      Spodoptera littoralis Воisd. </w:t>
      </w:r>
    </w:p>
    <w:p>
      <w:pPr>
        <w:spacing w:after="0"/>
        <w:ind w:left="0"/>
        <w:jc w:val="both"/>
      </w:pPr>
      <w:r>
        <w:rPr>
          <w:rFonts w:ascii="Times New Roman"/>
          <w:b w:val="false"/>
          <w:i w:val="false"/>
          <w:color w:val="000000"/>
          <w:sz w:val="28"/>
        </w:rPr>
        <w:t xml:space="preserve">
      Diabrotica virgifera le Conte </w:t>
      </w:r>
    </w:p>
    <w:p>
      <w:pPr>
        <w:spacing w:after="0"/>
        <w:ind w:left="0"/>
        <w:jc w:val="both"/>
      </w:pPr>
      <w:r>
        <w:rPr>
          <w:rFonts w:ascii="Times New Roman"/>
          <w:b w:val="false"/>
          <w:i w:val="false"/>
          <w:color w:val="000000"/>
          <w:sz w:val="28"/>
        </w:rPr>
        <w:t xml:space="preserve">
      Frankliniella occidentalis Реrg. </w:t>
      </w:r>
    </w:p>
    <w:p>
      <w:pPr>
        <w:spacing w:after="0"/>
        <w:ind w:left="0"/>
        <w:jc w:val="both"/>
      </w:pPr>
      <w:r>
        <w:rPr>
          <w:rFonts w:ascii="Times New Roman"/>
          <w:b w:val="false"/>
          <w:i w:val="false"/>
          <w:color w:val="000000"/>
          <w:sz w:val="28"/>
        </w:rPr>
        <w:t xml:space="preserve">
      Callosobruchus phaseoli Gуll. </w:t>
      </w:r>
    </w:p>
    <w:p>
      <w:pPr>
        <w:spacing w:after="0"/>
        <w:ind w:left="0"/>
        <w:jc w:val="both"/>
      </w:pPr>
      <w:r>
        <w:rPr>
          <w:rFonts w:ascii="Times New Roman"/>
          <w:b w:val="false"/>
          <w:i w:val="false"/>
          <w:color w:val="000000"/>
          <w:sz w:val="28"/>
        </w:rPr>
        <w:t xml:space="preserve">
      Ceroplastes rusci L. </w:t>
      </w:r>
    </w:p>
    <w:p>
      <w:pPr>
        <w:spacing w:after="0"/>
        <w:ind w:left="0"/>
        <w:jc w:val="both"/>
      </w:pPr>
      <w:r>
        <w:rPr>
          <w:rFonts w:ascii="Times New Roman"/>
          <w:b w:val="false"/>
          <w:i w:val="false"/>
          <w:color w:val="000000"/>
          <w:sz w:val="28"/>
        </w:rPr>
        <w:t xml:space="preserve">
      Epitrix tuberis Gentner </w:t>
      </w:r>
    </w:p>
    <w:p>
      <w:pPr>
        <w:spacing w:after="0"/>
        <w:ind w:left="0"/>
        <w:jc w:val="both"/>
      </w:pPr>
      <w:r>
        <w:rPr>
          <w:rFonts w:ascii="Times New Roman"/>
          <w:b w:val="false"/>
          <w:i w:val="false"/>
          <w:color w:val="000000"/>
          <w:sz w:val="28"/>
        </w:rPr>
        <w:t xml:space="preserve">
      Epitrix cucumeris Harris </w:t>
      </w:r>
    </w:p>
    <w:p>
      <w:pPr>
        <w:spacing w:after="0"/>
        <w:ind w:left="0"/>
        <w:jc w:val="both"/>
      </w:pPr>
      <w:r>
        <w:rPr>
          <w:rFonts w:ascii="Times New Roman"/>
          <w:b w:val="false"/>
          <w:i w:val="false"/>
          <w:color w:val="000000"/>
          <w:sz w:val="28"/>
        </w:rPr>
        <w:t xml:space="preserve">
      Phthorimaea operculella Zеll. </w:t>
      </w:r>
    </w:p>
    <w:p>
      <w:pPr>
        <w:spacing w:after="0"/>
        <w:ind w:left="0"/>
        <w:jc w:val="both"/>
      </w:pPr>
      <w:r>
        <w:rPr>
          <w:rFonts w:ascii="Times New Roman"/>
          <w:b w:val="false"/>
          <w:i w:val="false"/>
          <w:color w:val="000000"/>
          <w:sz w:val="28"/>
        </w:rPr>
        <w:t xml:space="preserve">
      Callosobruchus chinensis L. </w:t>
      </w:r>
    </w:p>
    <w:p>
      <w:pPr>
        <w:spacing w:after="0"/>
        <w:ind w:left="0"/>
        <w:jc w:val="both"/>
      </w:pPr>
      <w:r>
        <w:rPr>
          <w:rFonts w:ascii="Times New Roman"/>
          <w:b w:val="false"/>
          <w:i w:val="false"/>
          <w:color w:val="000000"/>
          <w:sz w:val="28"/>
        </w:rPr>
        <w:t xml:space="preserve">
      Lymantria dispar L. (asian race) </w:t>
      </w:r>
    </w:p>
    <w:p>
      <w:pPr>
        <w:spacing w:after="0"/>
        <w:ind w:left="0"/>
        <w:jc w:val="both"/>
      </w:pPr>
      <w:r>
        <w:rPr>
          <w:rFonts w:ascii="Times New Roman"/>
          <w:b w:val="false"/>
          <w:i w:val="false"/>
          <w:color w:val="000000"/>
          <w:sz w:val="28"/>
        </w:rPr>
        <w:t xml:space="preserve">
      Thrips palmi Каrnу. </w:t>
      </w:r>
    </w:p>
    <w:p>
      <w:pPr>
        <w:spacing w:after="0"/>
        <w:ind w:left="0"/>
        <w:jc w:val="both"/>
      </w:pPr>
      <w:r>
        <w:rPr>
          <w:rFonts w:ascii="Times New Roman"/>
          <w:b w:val="false"/>
          <w:i w:val="false"/>
          <w:color w:val="000000"/>
          <w:sz w:val="28"/>
        </w:rPr>
        <w:t xml:space="preserve">
      Carposina niponensis Wlsghм. </w:t>
      </w:r>
    </w:p>
    <w:p>
      <w:pPr>
        <w:spacing w:after="0"/>
        <w:ind w:left="0"/>
        <w:jc w:val="both"/>
      </w:pPr>
      <w:r>
        <w:rPr>
          <w:rFonts w:ascii="Times New Roman"/>
          <w:b w:val="false"/>
          <w:i w:val="false"/>
          <w:color w:val="000000"/>
          <w:sz w:val="28"/>
        </w:rPr>
        <w:t xml:space="preserve">
      Conotrachelus nenuphar Нb. </w:t>
      </w:r>
    </w:p>
    <w:p>
      <w:pPr>
        <w:spacing w:after="0"/>
        <w:ind w:left="0"/>
        <w:jc w:val="both"/>
      </w:pPr>
      <w:r>
        <w:rPr>
          <w:rFonts w:ascii="Times New Roman"/>
          <w:b w:val="false"/>
          <w:i w:val="false"/>
          <w:color w:val="000000"/>
          <w:sz w:val="28"/>
        </w:rPr>
        <w:t xml:space="preserve">
      Ceratitis capitata Wied </w:t>
      </w:r>
    </w:p>
    <w:p>
      <w:pPr>
        <w:spacing w:after="0"/>
        <w:ind w:left="0"/>
        <w:jc w:val="both"/>
      </w:pPr>
      <w:r>
        <w:rPr>
          <w:rFonts w:ascii="Times New Roman"/>
          <w:b w:val="false"/>
          <w:i w:val="false"/>
          <w:color w:val="000000"/>
          <w:sz w:val="28"/>
        </w:rPr>
        <w:t xml:space="preserve">
      Liriomisa sativae Вlаnсh. </w:t>
      </w:r>
    </w:p>
    <w:p>
      <w:pPr>
        <w:spacing w:after="0"/>
        <w:ind w:left="0"/>
        <w:jc w:val="both"/>
      </w:pPr>
      <w:r>
        <w:rPr>
          <w:rFonts w:ascii="Times New Roman"/>
          <w:b w:val="false"/>
          <w:i w:val="false"/>
          <w:color w:val="000000"/>
          <w:sz w:val="28"/>
        </w:rPr>
        <w:t xml:space="preserve">
      Pseudaulacaspis pentagona (Таrg.) </w:t>
      </w:r>
    </w:p>
    <w:p>
      <w:pPr>
        <w:spacing w:after="0"/>
        <w:ind w:left="0"/>
        <w:jc w:val="both"/>
      </w:pPr>
      <w:r>
        <w:rPr>
          <w:rFonts w:ascii="Times New Roman"/>
          <w:b w:val="false"/>
          <w:i w:val="false"/>
          <w:color w:val="000000"/>
          <w:sz w:val="28"/>
        </w:rPr>
        <w:t xml:space="preserve">
      Pectinophora gossypiella Sаund. </w:t>
      </w:r>
    </w:p>
    <w:p>
      <w:pPr>
        <w:spacing w:after="0"/>
        <w:ind w:left="0"/>
        <w:jc w:val="both"/>
      </w:pPr>
      <w:r>
        <w:rPr>
          <w:rFonts w:ascii="Times New Roman"/>
          <w:b w:val="false"/>
          <w:i w:val="false"/>
          <w:color w:val="000000"/>
          <w:sz w:val="28"/>
        </w:rPr>
        <w:t xml:space="preserve">
      Bemisia tabaci Gеw. </w:t>
      </w:r>
    </w:p>
    <w:p>
      <w:pPr>
        <w:spacing w:after="0"/>
        <w:ind w:left="0"/>
        <w:jc w:val="both"/>
      </w:pPr>
      <w:r>
        <w:rPr>
          <w:rFonts w:ascii="Times New Roman"/>
          <w:b w:val="false"/>
          <w:i w:val="false"/>
          <w:color w:val="000000"/>
          <w:sz w:val="28"/>
        </w:rPr>
        <w:t xml:space="preserve">
      Dialeurodes citri Rillcy </w:t>
      </w:r>
    </w:p>
    <w:p>
      <w:pPr>
        <w:spacing w:after="0"/>
        <w:ind w:left="0"/>
        <w:jc w:val="both"/>
      </w:pPr>
      <w:r>
        <w:rPr>
          <w:rFonts w:ascii="Times New Roman"/>
          <w:b w:val="false"/>
          <w:i w:val="false"/>
          <w:color w:val="000000"/>
          <w:sz w:val="28"/>
        </w:rPr>
        <w:t xml:space="preserve">
      Phyllocnistis citrella Stainton </w:t>
      </w:r>
    </w:p>
    <w:p>
      <w:pPr>
        <w:spacing w:after="0"/>
        <w:ind w:left="0"/>
        <w:jc w:val="both"/>
      </w:pPr>
      <w:r>
        <w:rPr>
          <w:rFonts w:ascii="Times New Roman"/>
          <w:b w:val="false"/>
          <w:i w:val="false"/>
          <w:color w:val="000000"/>
          <w:sz w:val="28"/>
        </w:rPr>
        <w:t xml:space="preserve">
      Pseudococcus gahani Grееn. </w:t>
      </w:r>
    </w:p>
    <w:p>
      <w:pPr>
        <w:spacing w:after="0"/>
        <w:ind w:left="0"/>
        <w:jc w:val="both"/>
      </w:pPr>
      <w:r>
        <w:rPr>
          <w:rFonts w:ascii="Times New Roman"/>
          <w:b w:val="false"/>
          <w:i w:val="false"/>
          <w:color w:val="000000"/>
          <w:sz w:val="28"/>
        </w:rPr>
        <w:t xml:space="preserve">
      Liriovyza huidobrensis Вlаnсh. </w:t>
      </w:r>
    </w:p>
    <w:p>
      <w:pPr>
        <w:spacing w:after="0"/>
        <w:ind w:left="0"/>
        <w:jc w:val="both"/>
      </w:pPr>
      <w:r>
        <w:rPr>
          <w:rFonts w:ascii="Times New Roman"/>
          <w:b w:val="false"/>
          <w:i w:val="false"/>
          <w:color w:val="000000"/>
          <w:sz w:val="28"/>
        </w:rPr>
        <w:t xml:space="preserve">
      Rhagoletis pomonella Wаlsh. </w:t>
      </w:r>
    </w:p>
    <w:p>
      <w:pPr>
        <w:spacing w:after="0"/>
        <w:ind w:left="0"/>
        <w:jc w:val="both"/>
      </w:pPr>
      <w:r>
        <w:rPr>
          <w:rFonts w:ascii="Times New Roman"/>
          <w:b w:val="false"/>
          <w:i w:val="false"/>
          <w:color w:val="000000"/>
          <w:sz w:val="28"/>
        </w:rPr>
        <w:t xml:space="preserve">
      Agrilus mali (Маts). </w:t>
      </w:r>
    </w:p>
    <w:p>
      <w:pPr>
        <w:spacing w:after="0"/>
        <w:ind w:left="0"/>
        <w:jc w:val="both"/>
      </w:pPr>
      <w:r>
        <w:rPr>
          <w:rFonts w:ascii="Times New Roman"/>
          <w:b w:val="false"/>
          <w:i w:val="false"/>
          <w:color w:val="000000"/>
          <w:sz w:val="28"/>
        </w:rPr>
        <w:t xml:space="preserve">
      Popillia japonica (Nеwм). </w:t>
      </w:r>
    </w:p>
    <w:p>
      <w:pPr>
        <w:spacing w:after="0"/>
        <w:ind w:left="0"/>
        <w:jc w:val="both"/>
      </w:pPr>
      <w:r>
        <w:rPr>
          <w:rFonts w:ascii="Times New Roman"/>
          <w:b w:val="false"/>
          <w:i w:val="false"/>
          <w:color w:val="000000"/>
          <w:sz w:val="28"/>
        </w:rPr>
        <w:t xml:space="preserve">
      Geroplastes japonicus Grееn. </w:t>
      </w:r>
    </w:p>
    <w:p>
      <w:pPr>
        <w:spacing w:after="0"/>
        <w:ind w:left="0"/>
        <w:jc w:val="both"/>
      </w:pPr>
      <w:r>
        <w:rPr>
          <w:rFonts w:ascii="Times New Roman"/>
          <w:b w:val="false"/>
          <w:i w:val="false"/>
          <w:color w:val="000000"/>
          <w:sz w:val="28"/>
        </w:rPr>
        <w:t xml:space="preserve">
      Leucaspis japonica Скll. </w:t>
      </w:r>
    </w:p>
    <w:p>
      <w:pPr>
        <w:spacing w:after="0"/>
        <w:ind w:left="0"/>
        <w:jc w:val="both"/>
      </w:pPr>
      <w:r>
        <w:rPr>
          <w:rFonts w:ascii="Times New Roman"/>
          <w:b w:val="false"/>
          <w:i w:val="false"/>
          <w:color w:val="000000"/>
          <w:sz w:val="28"/>
        </w:rPr>
        <w:t xml:space="preserve">
                                 Болезни растений </w:t>
      </w:r>
    </w:p>
    <w:p>
      <w:pPr>
        <w:spacing w:after="0"/>
        <w:ind w:left="0"/>
        <w:jc w:val="both"/>
      </w:pPr>
      <w:r>
        <w:rPr>
          <w:rFonts w:ascii="Times New Roman"/>
          <w:b w:val="false"/>
          <w:i w:val="false"/>
          <w:color w:val="000000"/>
          <w:sz w:val="28"/>
        </w:rPr>
        <w:t xml:space="preserve">
                                   Грибные </w:t>
      </w:r>
    </w:p>
    <w:p>
      <w:pPr>
        <w:spacing w:after="0"/>
        <w:ind w:left="0"/>
        <w:jc w:val="both"/>
      </w:pPr>
      <w:r>
        <w:rPr>
          <w:rFonts w:ascii="Times New Roman"/>
          <w:b w:val="false"/>
          <w:i w:val="false"/>
          <w:color w:val="000000"/>
          <w:sz w:val="28"/>
        </w:rPr>
        <w:t xml:space="preserve">
      Glomerella gossypii (South) Edgerton </w:t>
      </w:r>
    </w:p>
    <w:p>
      <w:pPr>
        <w:spacing w:after="0"/>
        <w:ind w:left="0"/>
        <w:jc w:val="both"/>
      </w:pPr>
      <w:r>
        <w:rPr>
          <w:rFonts w:ascii="Times New Roman"/>
          <w:b w:val="false"/>
          <w:i w:val="false"/>
          <w:color w:val="000000"/>
          <w:sz w:val="28"/>
        </w:rPr>
        <w:t xml:space="preserve">
      Didymella chrysanthemi (Tassi) Gаr.еt </w:t>
      </w:r>
    </w:p>
    <w:p>
      <w:pPr>
        <w:spacing w:after="0"/>
        <w:ind w:left="0"/>
        <w:jc w:val="both"/>
      </w:pPr>
      <w:r>
        <w:rPr>
          <w:rFonts w:ascii="Times New Roman"/>
          <w:b w:val="false"/>
          <w:i w:val="false"/>
          <w:color w:val="000000"/>
          <w:sz w:val="28"/>
        </w:rPr>
        <w:t xml:space="preserve">
      Gull. </w:t>
      </w:r>
    </w:p>
    <w:p>
      <w:pPr>
        <w:spacing w:after="0"/>
        <w:ind w:left="0"/>
        <w:jc w:val="both"/>
      </w:pPr>
      <w:r>
        <w:rPr>
          <w:rFonts w:ascii="Times New Roman"/>
          <w:b w:val="false"/>
          <w:i w:val="false"/>
          <w:color w:val="000000"/>
          <w:sz w:val="28"/>
        </w:rPr>
        <w:t xml:space="preserve">
      Puccinia horiana Р.Неnn. </w:t>
      </w:r>
    </w:p>
    <w:p>
      <w:pPr>
        <w:spacing w:after="0"/>
        <w:ind w:left="0"/>
        <w:jc w:val="both"/>
      </w:pPr>
      <w:r>
        <w:rPr>
          <w:rFonts w:ascii="Times New Roman"/>
          <w:b w:val="false"/>
          <w:i w:val="false"/>
          <w:color w:val="000000"/>
          <w:sz w:val="28"/>
        </w:rPr>
        <w:t xml:space="preserve">
      Angiosorus solani (Thirum et O Brier) </w:t>
      </w:r>
    </w:p>
    <w:p>
      <w:pPr>
        <w:spacing w:after="0"/>
        <w:ind w:left="0"/>
        <w:jc w:val="both"/>
      </w:pPr>
      <w:r>
        <w:rPr>
          <w:rFonts w:ascii="Times New Roman"/>
          <w:b w:val="false"/>
          <w:i w:val="false"/>
          <w:color w:val="000000"/>
          <w:sz w:val="28"/>
        </w:rPr>
        <w:t xml:space="preserve">
      Diplodia macrospora (Earle) </w:t>
      </w:r>
    </w:p>
    <w:p>
      <w:pPr>
        <w:spacing w:after="0"/>
        <w:ind w:left="0"/>
        <w:jc w:val="both"/>
      </w:pPr>
      <w:r>
        <w:rPr>
          <w:rFonts w:ascii="Times New Roman"/>
          <w:b w:val="false"/>
          <w:i w:val="false"/>
          <w:color w:val="000000"/>
          <w:sz w:val="28"/>
        </w:rPr>
        <w:t xml:space="preserve">
      Diplodia frumenti (Eller Ev) </w:t>
      </w:r>
    </w:p>
    <w:p>
      <w:pPr>
        <w:spacing w:after="0"/>
        <w:ind w:left="0"/>
        <w:jc w:val="both"/>
      </w:pPr>
      <w:r>
        <w:rPr>
          <w:rFonts w:ascii="Times New Roman"/>
          <w:b w:val="false"/>
          <w:i w:val="false"/>
          <w:color w:val="000000"/>
          <w:sz w:val="28"/>
        </w:rPr>
        <w:t xml:space="preserve">
      Tilletia (Neovossia) indica Mitra </w:t>
      </w:r>
    </w:p>
    <w:p>
      <w:pPr>
        <w:spacing w:after="0"/>
        <w:ind w:left="0"/>
        <w:jc w:val="both"/>
      </w:pPr>
      <w:r>
        <w:rPr>
          <w:rFonts w:ascii="Times New Roman"/>
          <w:b w:val="false"/>
          <w:i w:val="false"/>
          <w:color w:val="000000"/>
          <w:sz w:val="28"/>
        </w:rPr>
        <w:t xml:space="preserve">
      Cochliobolus carbonum R.Nеlsоn </w:t>
      </w:r>
    </w:p>
    <w:p>
      <w:pPr>
        <w:spacing w:after="0"/>
        <w:ind w:left="0"/>
        <w:jc w:val="both"/>
      </w:pPr>
      <w:r>
        <w:rPr>
          <w:rFonts w:ascii="Times New Roman"/>
          <w:b w:val="false"/>
          <w:i w:val="false"/>
          <w:color w:val="000000"/>
          <w:sz w:val="28"/>
        </w:rPr>
        <w:t xml:space="preserve">
      Synchytrium endobioticum (Sсhild.) Percival </w:t>
      </w:r>
    </w:p>
    <w:p>
      <w:pPr>
        <w:spacing w:after="0"/>
        <w:ind w:left="0"/>
        <w:jc w:val="both"/>
      </w:pPr>
      <w:r>
        <w:rPr>
          <w:rFonts w:ascii="Times New Roman"/>
          <w:b w:val="false"/>
          <w:i w:val="false"/>
          <w:color w:val="000000"/>
          <w:sz w:val="28"/>
        </w:rPr>
        <w:t xml:space="preserve">
      Atropellis pinicola Zeller &amp; Goodding </w:t>
      </w:r>
    </w:p>
    <w:p>
      <w:pPr>
        <w:spacing w:after="0"/>
        <w:ind w:left="0"/>
        <w:jc w:val="both"/>
      </w:pPr>
      <w:r>
        <w:rPr>
          <w:rFonts w:ascii="Times New Roman"/>
          <w:b w:val="false"/>
          <w:i w:val="false"/>
          <w:color w:val="000000"/>
          <w:sz w:val="28"/>
        </w:rPr>
        <w:t xml:space="preserve">
      Atropellis piniphillf (Wеir.) Lohman &amp; Cash </w:t>
      </w:r>
    </w:p>
    <w:p>
      <w:pPr>
        <w:spacing w:after="0"/>
        <w:ind w:left="0"/>
        <w:jc w:val="both"/>
      </w:pPr>
      <w:r>
        <w:rPr>
          <w:rFonts w:ascii="Times New Roman"/>
          <w:b w:val="false"/>
          <w:i w:val="false"/>
          <w:color w:val="000000"/>
          <w:sz w:val="28"/>
        </w:rPr>
        <w:t xml:space="preserve">
      Phymatotrichum omnivorum (Sсhеаr.) </w:t>
      </w:r>
    </w:p>
    <w:p>
      <w:pPr>
        <w:spacing w:after="0"/>
        <w:ind w:left="0"/>
        <w:jc w:val="both"/>
      </w:pPr>
      <w:r>
        <w:rPr>
          <w:rFonts w:ascii="Times New Roman"/>
          <w:b w:val="false"/>
          <w:i w:val="false"/>
          <w:color w:val="000000"/>
          <w:sz w:val="28"/>
        </w:rPr>
        <w:t xml:space="preserve">
      Guggar </w:t>
      </w:r>
    </w:p>
    <w:p>
      <w:pPr>
        <w:spacing w:after="0"/>
        <w:ind w:left="0"/>
        <w:jc w:val="both"/>
      </w:pPr>
      <w:r>
        <w:rPr>
          <w:rFonts w:ascii="Times New Roman"/>
          <w:b w:val="false"/>
          <w:i w:val="false"/>
          <w:color w:val="000000"/>
          <w:sz w:val="28"/>
        </w:rPr>
        <w:t xml:space="preserve">
      Ceratocystis fagacearum (Вrеtz.) Нunt. </w:t>
      </w:r>
    </w:p>
    <w:p>
      <w:pPr>
        <w:spacing w:after="0"/>
        <w:ind w:left="0"/>
        <w:jc w:val="both"/>
      </w:pPr>
      <w:r>
        <w:rPr>
          <w:rFonts w:ascii="Times New Roman"/>
          <w:b w:val="false"/>
          <w:i w:val="false"/>
          <w:color w:val="000000"/>
          <w:sz w:val="28"/>
        </w:rPr>
        <w:t xml:space="preserve">
      Phytophthora fragariae Нiскмаn. </w:t>
      </w:r>
    </w:p>
    <w:p>
      <w:pPr>
        <w:spacing w:after="0"/>
        <w:ind w:left="0"/>
        <w:jc w:val="both"/>
      </w:pPr>
      <w:r>
        <w:rPr>
          <w:rFonts w:ascii="Times New Roman"/>
          <w:b w:val="false"/>
          <w:i w:val="false"/>
          <w:color w:val="000000"/>
          <w:sz w:val="28"/>
        </w:rPr>
        <w:t xml:space="preserve">
      Phomopsis helianthi (Munt-Wetetal) </w:t>
      </w:r>
    </w:p>
    <w:p>
      <w:pPr>
        <w:spacing w:after="0"/>
        <w:ind w:left="0"/>
        <w:jc w:val="both"/>
      </w:pPr>
      <w:r>
        <w:rPr>
          <w:rFonts w:ascii="Times New Roman"/>
          <w:b w:val="false"/>
          <w:i w:val="false"/>
          <w:color w:val="000000"/>
          <w:sz w:val="28"/>
        </w:rPr>
        <w:t xml:space="preserve">
      Cochliobolus heterostrophus Drechsler </w:t>
      </w:r>
    </w:p>
    <w:p>
      <w:pPr>
        <w:spacing w:after="0"/>
        <w:ind w:left="0"/>
        <w:jc w:val="both"/>
      </w:pPr>
      <w:r>
        <w:rPr>
          <w:rFonts w:ascii="Times New Roman"/>
          <w:b w:val="false"/>
          <w:i w:val="false"/>
          <w:color w:val="000000"/>
          <w:sz w:val="28"/>
        </w:rPr>
        <w:t xml:space="preserve">
      rasa Т. (Helminthosporium maydis Nisicado et Miyake) </w:t>
      </w:r>
    </w:p>
    <w:p>
      <w:pPr>
        <w:spacing w:after="0"/>
        <w:ind w:left="0"/>
        <w:jc w:val="both"/>
      </w:pPr>
      <w:r>
        <w:rPr>
          <w:rFonts w:ascii="Times New Roman"/>
          <w:b w:val="false"/>
          <w:i w:val="false"/>
          <w:color w:val="000000"/>
          <w:sz w:val="28"/>
        </w:rPr>
        <w:t xml:space="preserve">
                                Бактериальные </w:t>
      </w:r>
    </w:p>
    <w:p>
      <w:pPr>
        <w:spacing w:after="0"/>
        <w:ind w:left="0"/>
        <w:jc w:val="both"/>
      </w:pPr>
      <w:r>
        <w:rPr>
          <w:rFonts w:ascii="Times New Roman"/>
          <w:b w:val="false"/>
          <w:i w:val="false"/>
          <w:color w:val="000000"/>
          <w:sz w:val="28"/>
        </w:rPr>
        <w:t xml:space="preserve">
      Xanthomonas ampelina (Panagopoulus) </w:t>
      </w:r>
    </w:p>
    <w:p>
      <w:pPr>
        <w:spacing w:after="0"/>
        <w:ind w:left="0"/>
        <w:jc w:val="both"/>
      </w:pPr>
      <w:r>
        <w:rPr>
          <w:rFonts w:ascii="Times New Roman"/>
          <w:b w:val="false"/>
          <w:i w:val="false"/>
          <w:color w:val="000000"/>
          <w:sz w:val="28"/>
        </w:rPr>
        <w:t xml:space="preserve">
      Erwinia stewartii (Sмith.) </w:t>
      </w:r>
    </w:p>
    <w:p>
      <w:pPr>
        <w:spacing w:after="0"/>
        <w:ind w:left="0"/>
        <w:jc w:val="both"/>
      </w:pPr>
      <w:r>
        <w:rPr>
          <w:rFonts w:ascii="Times New Roman"/>
          <w:b w:val="false"/>
          <w:i w:val="false"/>
          <w:color w:val="000000"/>
          <w:sz w:val="28"/>
        </w:rPr>
        <w:t xml:space="preserve">
      Clavibacter michiganehis subsр. </w:t>
      </w:r>
    </w:p>
    <w:p>
      <w:pPr>
        <w:spacing w:after="0"/>
        <w:ind w:left="0"/>
        <w:jc w:val="both"/>
      </w:pPr>
      <w:r>
        <w:rPr>
          <w:rFonts w:ascii="Times New Roman"/>
          <w:b w:val="false"/>
          <w:i w:val="false"/>
          <w:color w:val="000000"/>
          <w:sz w:val="28"/>
        </w:rPr>
        <w:t xml:space="preserve">
      sepedonicum (Spieckermann and Kotthoff) Davis et al Xanthomonas oryzae рv.оrуzае (Ishiyama) Swings et al Xanthomonas oryzae рv.оrуziсоlа (Fang et al) Swings et al Ralstonia solanacearum (Sмith.) Yabuuchi et al </w:t>
      </w:r>
    </w:p>
    <w:bookmarkStart w:name="z19" w:id="16"/>
    <w:p>
      <w:pPr>
        <w:spacing w:after="0"/>
        <w:ind w:left="0"/>
        <w:jc w:val="both"/>
      </w:pPr>
      <w:r>
        <w:rPr>
          <w:rFonts w:ascii="Times New Roman"/>
          <w:b w:val="false"/>
          <w:i w:val="false"/>
          <w:color w:val="000000"/>
          <w:sz w:val="28"/>
        </w:rPr>
        <w:t xml:space="preserve">
      Erwinia amylovora (Сurill.) </w:t>
      </w:r>
    </w:p>
    <w:bookmarkEnd w:id="16"/>
    <w:p>
      <w:pPr>
        <w:spacing w:after="0"/>
        <w:ind w:left="0"/>
        <w:jc w:val="both"/>
      </w:pPr>
      <w:r>
        <w:rPr>
          <w:rFonts w:ascii="Times New Roman"/>
          <w:b w:val="false"/>
          <w:i w:val="false"/>
          <w:color w:val="000000"/>
          <w:sz w:val="28"/>
        </w:rPr>
        <w:t xml:space="preserve">
      Clavibacter tritici (Carls et Vidav) Davis </w:t>
      </w:r>
    </w:p>
    <w:p>
      <w:pPr>
        <w:spacing w:after="0"/>
        <w:ind w:left="0"/>
        <w:jc w:val="both"/>
      </w:pPr>
      <w:r>
        <w:rPr>
          <w:rFonts w:ascii="Times New Roman"/>
          <w:b w:val="false"/>
          <w:i w:val="false"/>
          <w:color w:val="000000"/>
          <w:sz w:val="28"/>
        </w:rPr>
        <w:t xml:space="preserve">
                           Фитоплазменые и вирусные </w:t>
      </w:r>
    </w:p>
    <w:p>
      <w:pPr>
        <w:spacing w:after="0"/>
        <w:ind w:left="0"/>
        <w:jc w:val="both"/>
      </w:pPr>
      <w:r>
        <w:rPr>
          <w:rFonts w:ascii="Times New Roman"/>
          <w:b w:val="false"/>
          <w:i w:val="false"/>
          <w:color w:val="000000"/>
          <w:sz w:val="28"/>
        </w:rPr>
        <w:t xml:space="preserve">
      Potato Andeam mottle comovirus </w:t>
      </w:r>
    </w:p>
    <w:p>
      <w:pPr>
        <w:spacing w:after="0"/>
        <w:ind w:left="0"/>
        <w:jc w:val="both"/>
      </w:pPr>
      <w:r>
        <w:rPr>
          <w:rFonts w:ascii="Times New Roman"/>
          <w:b w:val="false"/>
          <w:i w:val="false"/>
          <w:color w:val="000000"/>
          <w:sz w:val="28"/>
        </w:rPr>
        <w:t xml:space="preserve">
      Potatj Andean latent timovirus </w:t>
      </w:r>
    </w:p>
    <w:p>
      <w:pPr>
        <w:spacing w:after="0"/>
        <w:ind w:left="0"/>
        <w:jc w:val="both"/>
      </w:pPr>
      <w:r>
        <w:rPr>
          <w:rFonts w:ascii="Times New Roman"/>
          <w:b w:val="false"/>
          <w:i w:val="false"/>
          <w:color w:val="000000"/>
          <w:sz w:val="28"/>
        </w:rPr>
        <w:t xml:space="preserve">
      Potato T trichovirus </w:t>
      </w:r>
    </w:p>
    <w:p>
      <w:pPr>
        <w:spacing w:after="0"/>
        <w:ind w:left="0"/>
        <w:jc w:val="both"/>
      </w:pPr>
      <w:r>
        <w:rPr>
          <w:rFonts w:ascii="Times New Roman"/>
          <w:b w:val="false"/>
          <w:i w:val="false"/>
          <w:color w:val="000000"/>
          <w:sz w:val="28"/>
        </w:rPr>
        <w:t xml:space="preserve">
      Grapevine flavescence doree phytoplasma </w:t>
      </w:r>
    </w:p>
    <w:p>
      <w:pPr>
        <w:spacing w:after="0"/>
        <w:ind w:left="0"/>
        <w:jc w:val="both"/>
      </w:pPr>
      <w:r>
        <w:rPr>
          <w:rFonts w:ascii="Times New Roman"/>
          <w:b w:val="false"/>
          <w:i w:val="false"/>
          <w:color w:val="000000"/>
          <w:sz w:val="28"/>
        </w:rPr>
        <w:t xml:space="preserve">
      Peach latent mosaic viroid </w:t>
      </w:r>
    </w:p>
    <w:p>
      <w:pPr>
        <w:spacing w:after="0"/>
        <w:ind w:left="0"/>
        <w:jc w:val="both"/>
      </w:pPr>
      <w:r>
        <w:rPr>
          <w:rFonts w:ascii="Times New Roman"/>
          <w:b w:val="false"/>
          <w:i w:val="false"/>
          <w:color w:val="000000"/>
          <w:sz w:val="28"/>
        </w:rPr>
        <w:t xml:space="preserve">
      Potato yellowing alfamovirus </w:t>
      </w:r>
    </w:p>
    <w:p>
      <w:pPr>
        <w:spacing w:after="0"/>
        <w:ind w:left="0"/>
        <w:jc w:val="both"/>
      </w:pPr>
      <w:r>
        <w:rPr>
          <w:rFonts w:ascii="Times New Roman"/>
          <w:b w:val="false"/>
          <w:i w:val="false"/>
          <w:color w:val="000000"/>
          <w:sz w:val="28"/>
        </w:rPr>
        <w:t xml:space="preserve">
      Cherry rasp leaf virus </w:t>
      </w:r>
    </w:p>
    <w:p>
      <w:pPr>
        <w:spacing w:after="0"/>
        <w:ind w:left="0"/>
        <w:jc w:val="both"/>
      </w:pPr>
      <w:r>
        <w:rPr>
          <w:rFonts w:ascii="Times New Roman"/>
          <w:b w:val="false"/>
          <w:i w:val="false"/>
          <w:color w:val="000000"/>
          <w:sz w:val="28"/>
        </w:rPr>
        <w:t xml:space="preserve">
      Peach rosette mosaic nepovirus </w:t>
      </w:r>
    </w:p>
    <w:p>
      <w:pPr>
        <w:spacing w:after="0"/>
        <w:ind w:left="0"/>
        <w:jc w:val="both"/>
      </w:pPr>
      <w:r>
        <w:rPr>
          <w:rFonts w:ascii="Times New Roman"/>
          <w:b w:val="false"/>
          <w:i w:val="false"/>
          <w:color w:val="000000"/>
          <w:sz w:val="28"/>
        </w:rPr>
        <w:t xml:space="preserve">
      Plum poxpotyvirus </w:t>
      </w:r>
    </w:p>
    <w:p>
      <w:pPr>
        <w:spacing w:after="0"/>
        <w:ind w:left="0"/>
        <w:jc w:val="both"/>
      </w:pPr>
      <w:r>
        <w:rPr>
          <w:rFonts w:ascii="Times New Roman"/>
          <w:b w:val="false"/>
          <w:i w:val="false"/>
          <w:color w:val="000000"/>
          <w:sz w:val="28"/>
        </w:rPr>
        <w:t xml:space="preserve">
                                Нематодные </w:t>
      </w:r>
    </w:p>
    <w:p>
      <w:pPr>
        <w:spacing w:after="0"/>
        <w:ind w:left="0"/>
        <w:jc w:val="both"/>
      </w:pPr>
      <w:r>
        <w:rPr>
          <w:rFonts w:ascii="Times New Roman"/>
          <w:b w:val="false"/>
          <w:i w:val="false"/>
          <w:color w:val="000000"/>
          <w:sz w:val="28"/>
        </w:rPr>
        <w:t xml:space="preserve">
      Globodera pallida (Stone) Mulvey et Stone </w:t>
      </w:r>
    </w:p>
    <w:p>
      <w:pPr>
        <w:spacing w:after="0"/>
        <w:ind w:left="0"/>
        <w:jc w:val="both"/>
      </w:pPr>
      <w:r>
        <w:rPr>
          <w:rFonts w:ascii="Times New Roman"/>
          <w:b w:val="false"/>
          <w:i w:val="false"/>
          <w:color w:val="000000"/>
          <w:sz w:val="28"/>
        </w:rPr>
        <w:t xml:space="preserve">
      Globodera rostochiensis (Wоll.) М.еt.St. </w:t>
      </w:r>
    </w:p>
    <w:p>
      <w:pPr>
        <w:spacing w:after="0"/>
        <w:ind w:left="0"/>
        <w:jc w:val="both"/>
      </w:pPr>
      <w:r>
        <w:rPr>
          <w:rFonts w:ascii="Times New Roman"/>
          <w:b w:val="false"/>
          <w:i w:val="false"/>
          <w:color w:val="000000"/>
          <w:sz w:val="28"/>
        </w:rPr>
        <w:t xml:space="preserve">
      Meloidogine chitwoodi Golden et al </w:t>
      </w:r>
    </w:p>
    <w:p>
      <w:pPr>
        <w:spacing w:after="0"/>
        <w:ind w:left="0"/>
        <w:jc w:val="both"/>
      </w:pPr>
      <w:r>
        <w:rPr>
          <w:rFonts w:ascii="Times New Roman"/>
          <w:b w:val="false"/>
          <w:i w:val="false"/>
          <w:color w:val="000000"/>
          <w:sz w:val="28"/>
        </w:rPr>
        <w:t xml:space="preserve">
      Bursaphelenchus xylophilus (Steiner et Bu hrer) </w:t>
      </w:r>
    </w:p>
    <w:p>
      <w:pPr>
        <w:spacing w:after="0"/>
        <w:ind w:left="0"/>
        <w:jc w:val="both"/>
      </w:pPr>
      <w:r>
        <w:rPr>
          <w:rFonts w:ascii="Times New Roman"/>
          <w:b w:val="false"/>
          <w:i w:val="false"/>
          <w:color w:val="000000"/>
          <w:sz w:val="28"/>
        </w:rPr>
        <w:t xml:space="preserve">
                            В. Сорные растения </w:t>
      </w:r>
    </w:p>
    <w:p>
      <w:pPr>
        <w:spacing w:after="0"/>
        <w:ind w:left="0"/>
        <w:jc w:val="both"/>
      </w:pPr>
      <w:r>
        <w:rPr>
          <w:rFonts w:ascii="Times New Roman"/>
          <w:b w:val="false"/>
          <w:i w:val="false"/>
          <w:color w:val="000000"/>
          <w:sz w:val="28"/>
        </w:rPr>
        <w:t xml:space="preserve">
      Ambrosia trifida L. </w:t>
      </w:r>
    </w:p>
    <w:p>
      <w:pPr>
        <w:spacing w:after="0"/>
        <w:ind w:left="0"/>
        <w:jc w:val="both"/>
      </w:pPr>
      <w:r>
        <w:rPr>
          <w:rFonts w:ascii="Times New Roman"/>
          <w:b w:val="false"/>
          <w:i w:val="false"/>
          <w:color w:val="000000"/>
          <w:sz w:val="28"/>
        </w:rPr>
        <w:t xml:space="preserve">
      Iva axillaris Рursh. </w:t>
      </w:r>
    </w:p>
    <w:p>
      <w:pPr>
        <w:spacing w:after="0"/>
        <w:ind w:left="0"/>
        <w:jc w:val="both"/>
      </w:pPr>
      <w:r>
        <w:rPr>
          <w:rFonts w:ascii="Times New Roman"/>
          <w:b w:val="false"/>
          <w:i w:val="false"/>
          <w:color w:val="000000"/>
          <w:sz w:val="28"/>
        </w:rPr>
        <w:t xml:space="preserve">
      Ipomoea hederacea L. </w:t>
      </w:r>
    </w:p>
    <w:p>
      <w:pPr>
        <w:spacing w:after="0"/>
        <w:ind w:left="0"/>
        <w:jc w:val="both"/>
      </w:pPr>
      <w:r>
        <w:rPr>
          <w:rFonts w:ascii="Times New Roman"/>
          <w:b w:val="false"/>
          <w:i w:val="false"/>
          <w:color w:val="000000"/>
          <w:sz w:val="28"/>
        </w:rPr>
        <w:t xml:space="preserve">
      Ipomoea lacunosa L. </w:t>
      </w:r>
    </w:p>
    <w:p>
      <w:pPr>
        <w:spacing w:after="0"/>
        <w:ind w:left="0"/>
        <w:jc w:val="both"/>
      </w:pPr>
      <w:r>
        <w:rPr>
          <w:rFonts w:ascii="Times New Roman"/>
          <w:b w:val="false"/>
          <w:i w:val="false"/>
          <w:color w:val="000000"/>
          <w:sz w:val="28"/>
        </w:rPr>
        <w:t xml:space="preserve">
      Solanum carolinense L. </w:t>
      </w:r>
    </w:p>
    <w:p>
      <w:pPr>
        <w:spacing w:after="0"/>
        <w:ind w:left="0"/>
        <w:jc w:val="both"/>
      </w:pPr>
      <w:r>
        <w:rPr>
          <w:rFonts w:ascii="Times New Roman"/>
          <w:b w:val="false"/>
          <w:i w:val="false"/>
          <w:color w:val="000000"/>
          <w:sz w:val="28"/>
        </w:rPr>
        <w:t xml:space="preserve">
      Solanum elaeagnifolium Саv. </w:t>
      </w:r>
    </w:p>
    <w:p>
      <w:pPr>
        <w:spacing w:after="0"/>
        <w:ind w:left="0"/>
        <w:jc w:val="both"/>
      </w:pPr>
      <w:r>
        <w:rPr>
          <w:rFonts w:ascii="Times New Roman"/>
          <w:b w:val="false"/>
          <w:i w:val="false"/>
          <w:color w:val="000000"/>
          <w:sz w:val="28"/>
        </w:rPr>
        <w:t xml:space="preserve">
      Solanum triflorum Nutt. </w:t>
      </w:r>
    </w:p>
    <w:p>
      <w:pPr>
        <w:spacing w:after="0"/>
        <w:ind w:left="0"/>
        <w:jc w:val="both"/>
      </w:pPr>
      <w:r>
        <w:rPr>
          <w:rFonts w:ascii="Times New Roman"/>
          <w:b w:val="false"/>
          <w:i w:val="false"/>
          <w:color w:val="000000"/>
          <w:sz w:val="28"/>
        </w:rPr>
        <w:t xml:space="preserve">
      Helianthus californicus DС. </w:t>
      </w:r>
    </w:p>
    <w:p>
      <w:pPr>
        <w:spacing w:after="0"/>
        <w:ind w:left="0"/>
        <w:jc w:val="both"/>
      </w:pPr>
      <w:r>
        <w:rPr>
          <w:rFonts w:ascii="Times New Roman"/>
          <w:b w:val="false"/>
          <w:i w:val="false"/>
          <w:color w:val="000000"/>
          <w:sz w:val="28"/>
        </w:rPr>
        <w:t xml:space="preserve">
      Helianthus ciliaris DС. </w:t>
      </w:r>
    </w:p>
    <w:p>
      <w:pPr>
        <w:spacing w:after="0"/>
        <w:ind w:left="0"/>
        <w:jc w:val="both"/>
      </w:pPr>
      <w:r>
        <w:rPr>
          <w:rFonts w:ascii="Times New Roman"/>
          <w:b w:val="false"/>
          <w:i w:val="false"/>
          <w:color w:val="000000"/>
          <w:sz w:val="28"/>
        </w:rPr>
        <w:t xml:space="preserve">
      Striga sр.sр </w:t>
      </w:r>
    </w:p>
    <w:p>
      <w:pPr>
        <w:spacing w:after="0"/>
        <w:ind w:left="0"/>
        <w:jc w:val="both"/>
      </w:pPr>
      <w:r>
        <w:rPr>
          <w:rFonts w:ascii="Times New Roman"/>
          <w:b w:val="false"/>
          <w:i w:val="false"/>
          <w:color w:val="000000"/>
          <w:sz w:val="28"/>
        </w:rPr>
        <w:t xml:space="preserve">
      Cenchrus payciflorus Веnth. </w:t>
      </w:r>
    </w:p>
    <w:p>
      <w:pPr>
        <w:spacing w:after="0"/>
        <w:ind w:left="0"/>
        <w:jc w:val="both"/>
      </w:pPr>
      <w:r>
        <w:rPr>
          <w:rFonts w:ascii="Times New Roman"/>
          <w:b w:val="false"/>
          <w:i w:val="false"/>
          <w:color w:val="000000"/>
          <w:sz w:val="28"/>
        </w:rPr>
        <w:t xml:space="preserve">
      Bidens pilosa L. </w:t>
      </w:r>
    </w:p>
    <w:p>
      <w:pPr>
        <w:spacing w:after="0"/>
        <w:ind w:left="0"/>
        <w:jc w:val="both"/>
      </w:pPr>
      <w:r>
        <w:rPr>
          <w:rFonts w:ascii="Times New Roman"/>
          <w:b w:val="false"/>
          <w:i w:val="false"/>
          <w:color w:val="000000"/>
          <w:sz w:val="28"/>
        </w:rPr>
        <w:t xml:space="preserve">
                  Карантинные объекты, ограниченно распространенные </w:t>
      </w:r>
    </w:p>
    <w:p>
      <w:pPr>
        <w:spacing w:after="0"/>
        <w:ind w:left="0"/>
        <w:jc w:val="both"/>
      </w:pPr>
      <w:r>
        <w:rPr>
          <w:rFonts w:ascii="Times New Roman"/>
          <w:b w:val="false"/>
          <w:i w:val="false"/>
          <w:color w:val="000000"/>
          <w:sz w:val="28"/>
        </w:rPr>
        <w:t xml:space="preserve">
                         на территории Республики Казахстан  </w:t>
      </w:r>
    </w:p>
    <w:p>
      <w:pPr>
        <w:spacing w:after="0"/>
        <w:ind w:left="0"/>
        <w:jc w:val="both"/>
      </w:pPr>
      <w:r>
        <w:rPr>
          <w:rFonts w:ascii="Times New Roman"/>
          <w:b w:val="false"/>
          <w:i w:val="false"/>
          <w:color w:val="000000"/>
          <w:sz w:val="28"/>
        </w:rPr>
        <w:t xml:space="preserve">
                                А. Вредители растений         </w:t>
      </w:r>
    </w:p>
    <w:p>
      <w:pPr>
        <w:spacing w:after="0"/>
        <w:ind w:left="0"/>
        <w:jc w:val="both"/>
      </w:pPr>
      <w:r>
        <w:rPr>
          <w:rFonts w:ascii="Times New Roman"/>
          <w:b w:val="false"/>
          <w:i w:val="false"/>
          <w:color w:val="000000"/>
          <w:sz w:val="28"/>
        </w:rPr>
        <w:t xml:space="preserve">
      Grapholitha molesta (Вusск.) </w:t>
      </w:r>
    </w:p>
    <w:p>
      <w:pPr>
        <w:spacing w:after="0"/>
        <w:ind w:left="0"/>
        <w:jc w:val="both"/>
      </w:pPr>
      <w:r>
        <w:rPr>
          <w:rFonts w:ascii="Times New Roman"/>
          <w:b w:val="false"/>
          <w:i w:val="false"/>
          <w:color w:val="000000"/>
          <w:sz w:val="28"/>
        </w:rPr>
        <w:t xml:space="preserve">
      Quadraspidiotus perniciosus (Сомst.) </w:t>
      </w:r>
    </w:p>
    <w:p>
      <w:pPr>
        <w:spacing w:after="0"/>
        <w:ind w:left="0"/>
        <w:jc w:val="both"/>
      </w:pPr>
      <w:r>
        <w:rPr>
          <w:rFonts w:ascii="Times New Roman"/>
          <w:b w:val="false"/>
          <w:i w:val="false"/>
          <w:color w:val="000000"/>
          <w:sz w:val="28"/>
        </w:rPr>
        <w:t xml:space="preserve">
      Trogoderma granarium (Еv.) </w:t>
      </w:r>
    </w:p>
    <w:p>
      <w:pPr>
        <w:spacing w:after="0"/>
        <w:ind w:left="0"/>
        <w:jc w:val="both"/>
      </w:pPr>
      <w:r>
        <w:rPr>
          <w:rFonts w:ascii="Times New Roman"/>
          <w:b w:val="false"/>
          <w:i w:val="false"/>
          <w:color w:val="000000"/>
          <w:sz w:val="28"/>
        </w:rPr>
        <w:t xml:space="preserve">
      Leptinotarsa decemlineata Sау. </w:t>
      </w:r>
    </w:p>
    <w:p>
      <w:pPr>
        <w:spacing w:after="0"/>
        <w:ind w:left="0"/>
        <w:jc w:val="both"/>
      </w:pPr>
      <w:r>
        <w:rPr>
          <w:rFonts w:ascii="Times New Roman"/>
          <w:b w:val="false"/>
          <w:i w:val="false"/>
          <w:color w:val="000000"/>
          <w:sz w:val="28"/>
        </w:rPr>
        <w:t xml:space="preserve">
      Viteus vitifolli (Fitsсh). </w:t>
      </w:r>
    </w:p>
    <w:p>
      <w:pPr>
        <w:spacing w:after="0"/>
        <w:ind w:left="0"/>
        <w:jc w:val="both"/>
      </w:pPr>
      <w:r>
        <w:rPr>
          <w:rFonts w:ascii="Times New Roman"/>
          <w:b w:val="false"/>
          <w:i w:val="false"/>
          <w:color w:val="000000"/>
          <w:sz w:val="28"/>
        </w:rPr>
        <w:t xml:space="preserve">
      Pseudococcus comstocki Кuw. </w:t>
      </w:r>
    </w:p>
    <w:p>
      <w:pPr>
        <w:spacing w:after="0"/>
        <w:ind w:left="0"/>
        <w:jc w:val="both"/>
      </w:pPr>
      <w:r>
        <w:rPr>
          <w:rFonts w:ascii="Times New Roman"/>
          <w:b w:val="false"/>
          <w:i w:val="false"/>
          <w:color w:val="000000"/>
          <w:sz w:val="28"/>
        </w:rPr>
        <w:t xml:space="preserve">
      Callosobruchus maculatus F. </w:t>
      </w:r>
    </w:p>
    <w:p>
      <w:pPr>
        <w:spacing w:after="0"/>
        <w:ind w:left="0"/>
        <w:jc w:val="both"/>
      </w:pPr>
      <w:r>
        <w:rPr>
          <w:rFonts w:ascii="Times New Roman"/>
          <w:b w:val="false"/>
          <w:i w:val="false"/>
          <w:color w:val="000000"/>
          <w:sz w:val="28"/>
        </w:rPr>
        <w:t xml:space="preserve">
                                  Б. Сорные растения </w:t>
      </w:r>
    </w:p>
    <w:p>
      <w:pPr>
        <w:spacing w:after="0"/>
        <w:ind w:left="0"/>
        <w:jc w:val="both"/>
      </w:pPr>
      <w:r>
        <w:rPr>
          <w:rFonts w:ascii="Times New Roman"/>
          <w:b w:val="false"/>
          <w:i w:val="false"/>
          <w:color w:val="000000"/>
          <w:sz w:val="28"/>
        </w:rPr>
        <w:t xml:space="preserve">
      Ambrosia artemisiifolia (L.) </w:t>
      </w:r>
    </w:p>
    <w:p>
      <w:pPr>
        <w:spacing w:after="0"/>
        <w:ind w:left="0"/>
        <w:jc w:val="both"/>
      </w:pPr>
      <w:r>
        <w:rPr>
          <w:rFonts w:ascii="Times New Roman"/>
          <w:b w:val="false"/>
          <w:i w:val="false"/>
          <w:color w:val="000000"/>
          <w:sz w:val="28"/>
        </w:rPr>
        <w:t xml:space="preserve">
      Ambrosia psilostachya (D.С.) </w:t>
      </w:r>
    </w:p>
    <w:p>
      <w:pPr>
        <w:spacing w:after="0"/>
        <w:ind w:left="0"/>
        <w:jc w:val="both"/>
      </w:pPr>
      <w:r>
        <w:rPr>
          <w:rFonts w:ascii="Times New Roman"/>
          <w:b w:val="false"/>
          <w:i w:val="false"/>
          <w:color w:val="000000"/>
          <w:sz w:val="28"/>
        </w:rPr>
        <w:t xml:space="preserve">
      Acroptilon repens (D.С.) </w:t>
      </w:r>
    </w:p>
    <w:p>
      <w:pPr>
        <w:spacing w:after="0"/>
        <w:ind w:left="0"/>
        <w:jc w:val="both"/>
      </w:pPr>
      <w:r>
        <w:rPr>
          <w:rFonts w:ascii="Times New Roman"/>
          <w:b w:val="false"/>
          <w:i w:val="false"/>
          <w:color w:val="000000"/>
          <w:sz w:val="28"/>
        </w:rPr>
        <w:t xml:space="preserve">
      Solanum rostratum Dun. </w:t>
      </w:r>
    </w:p>
    <w:p>
      <w:pPr>
        <w:spacing w:after="0"/>
        <w:ind w:left="0"/>
        <w:jc w:val="both"/>
      </w:pPr>
      <w:r>
        <w:rPr>
          <w:rFonts w:ascii="Times New Roman"/>
          <w:b w:val="false"/>
          <w:i w:val="false"/>
          <w:color w:val="000000"/>
          <w:sz w:val="28"/>
        </w:rPr>
        <w:t xml:space="preserve">
      Cuscuta sр.sр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Импортное карантинное разрешение N____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(Примечание РЦПИ: текст бланка на двух языках - государственном и </w:t>
            </w:r>
          </w:p>
        </w:tc>
      </w:tr>
    </w:tbl>
    <w:p>
      <w:pPr>
        <w:spacing w:after="0"/>
        <w:ind w:left="0"/>
        <w:jc w:val="both"/>
      </w:pPr>
      <w:r>
        <w:rPr>
          <w:rFonts w:ascii="Times New Roman"/>
          <w:b w:val="false"/>
          <w:i w:val="false"/>
          <w:color w:val="000000"/>
          <w:sz w:val="28"/>
        </w:rPr>
        <w:t xml:space="preserve">
      русском (см. бумажный вариант).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Настоящим разрешается _______________________________________________ </w:t>
            </w:r>
          </w:p>
          <w:p>
            <w:pPr>
              <w:spacing w:after="20"/>
              <w:ind w:left="20"/>
              <w:jc w:val="both"/>
            </w:pPr>
            <w:r>
              <w:rPr>
                <w:rFonts w:ascii="Times New Roman"/>
                <w:b w:val="false"/>
                <w:i w:val="false"/>
                <w:color w:val="000000"/>
                <w:sz w:val="20"/>
              </w:rPr>
              <w:t xml:space="preserve">
                           (наименование юридического лица или Ф.И.О.      </w:t>
            </w:r>
          </w:p>
          <w:p>
            <w:pPr>
              <w:spacing w:after="20"/>
              <w:ind w:left="20"/>
              <w:jc w:val="both"/>
            </w:pPr>
            <w:r>
              <w:rPr>
                <w:rFonts w:ascii="Times New Roman"/>
                <w:b w:val="false"/>
                <w:i w:val="false"/>
                <w:color w:val="000000"/>
                <w:sz w:val="20"/>
              </w:rPr>
              <w:t xml:space="preserve">
                                         физического лица) </w:t>
            </w:r>
          </w:p>
          <w:p>
            <w:pPr>
              <w:spacing w:after="20"/>
              <w:ind w:left="20"/>
              <w:jc w:val="both"/>
            </w:pPr>
            <w:r>
              <w:rPr>
                <w:rFonts w:ascii="Times New Roman"/>
                <w:b w:val="false"/>
                <w:i w:val="false"/>
                <w:color w:val="000000"/>
                <w:sz w:val="20"/>
              </w:rPr>
              <w:t xml:space="preserve">
ввоз в Республику Казахстан (транзит) из__________________________________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(наименование страны) </w:t>
            </w:r>
          </w:p>
          <w:p>
            <w:pPr>
              <w:spacing w:after="20"/>
              <w:ind w:left="20"/>
              <w:jc w:val="both"/>
            </w:pPr>
            <w:r>
              <w:rPr>
                <w:rFonts w:ascii="Times New Roman"/>
                <w:b w:val="false"/>
                <w:i w:val="false"/>
                <w:color w:val="000000"/>
                <w:sz w:val="20"/>
              </w:rPr>
              <w:t xml:space="preserve">
следующей подкарантинной продукции:_______________________________________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(наименование по каждому виду, количество)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Ввозимая подкарантинная продукция должна быть свободна от </w:t>
      </w:r>
    </w:p>
    <w:p>
      <w:pPr>
        <w:spacing w:after="0"/>
        <w:ind w:left="0"/>
        <w:jc w:val="both"/>
      </w:pPr>
      <w:r>
        <w:rPr>
          <w:rFonts w:ascii="Times New Roman"/>
          <w:b w:val="false"/>
          <w:i w:val="false"/>
          <w:color w:val="000000"/>
          <w:sz w:val="28"/>
        </w:rPr>
        <w:t xml:space="preserve">
      следующих карантинных вредителей, болезней и семян сорняков: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2. Отвечать следующим дополнительным требованиям:_____________________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3. Каждая партия ввозимой подкарантинной продукции должна сопровождаться фитосанитарным сертификатом, выданным официальными организациями по карантину растений экспортирующей страны, удостоверяющим, что отправляемая в Республику Казахстан подкарантинная продукция отвечает </w:t>
      </w:r>
    </w:p>
    <w:bookmarkStart w:name="z23" w:id="17"/>
    <w:p>
      <w:pPr>
        <w:spacing w:after="0"/>
        <w:ind w:left="0"/>
        <w:jc w:val="both"/>
      </w:pPr>
      <w:r>
        <w:rPr>
          <w:rFonts w:ascii="Times New Roman"/>
          <w:b w:val="false"/>
          <w:i w:val="false"/>
          <w:color w:val="000000"/>
          <w:sz w:val="28"/>
        </w:rPr>
        <w:t xml:space="preserve">
      всем требованиям, указанным в пунктах 1 и 2 настоящего разрешения. </w:t>
      </w:r>
    </w:p>
    <w:bookmarkEnd w:id="17"/>
    <w:p>
      <w:pPr>
        <w:spacing w:after="0"/>
        <w:ind w:left="0"/>
        <w:jc w:val="both"/>
      </w:pPr>
      <w:r>
        <w:rPr>
          <w:rFonts w:ascii="Times New Roman"/>
          <w:b w:val="false"/>
          <w:i w:val="false"/>
          <w:color w:val="000000"/>
          <w:sz w:val="28"/>
        </w:rPr>
        <w:t xml:space="preserve">
           4. Ввоз подкарантинной продукции (транзит) разрешается с обязательным </w:t>
      </w:r>
    </w:p>
    <w:p>
      <w:pPr>
        <w:spacing w:after="0"/>
        <w:ind w:left="0"/>
        <w:jc w:val="both"/>
      </w:pPr>
      <w:r>
        <w:rPr>
          <w:rFonts w:ascii="Times New Roman"/>
          <w:b w:val="false"/>
          <w:i w:val="false"/>
          <w:color w:val="000000"/>
          <w:sz w:val="28"/>
        </w:rPr>
        <w:t xml:space="preserve">
      карантинным фитосанитарным контролем и экспертизой в пограничном </w:t>
      </w:r>
    </w:p>
    <w:p>
      <w:pPr>
        <w:spacing w:after="0"/>
        <w:ind w:left="0"/>
        <w:jc w:val="both"/>
      </w:pPr>
      <w:r>
        <w:rPr>
          <w:rFonts w:ascii="Times New Roman"/>
          <w:b w:val="false"/>
          <w:i w:val="false"/>
          <w:color w:val="000000"/>
          <w:sz w:val="28"/>
        </w:rPr>
        <w:t xml:space="preserve">
      фитосанитарном пункте: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пограничного фитосанитарного пункта) </w:t>
      </w:r>
    </w:p>
    <w:p>
      <w:pPr>
        <w:spacing w:after="0"/>
        <w:ind w:left="0"/>
        <w:jc w:val="both"/>
      </w:pPr>
      <w:r>
        <w:rPr>
          <w:rFonts w:ascii="Times New Roman"/>
          <w:b w:val="false"/>
          <w:i w:val="false"/>
          <w:color w:val="000000"/>
          <w:sz w:val="28"/>
        </w:rPr>
        <w:t xml:space="preserve">
           5. Ввозимая (транзитная) по настоящему разрешению подкарантинная </w:t>
      </w:r>
    </w:p>
    <w:p>
      <w:pPr>
        <w:spacing w:after="0"/>
        <w:ind w:left="0"/>
        <w:jc w:val="both"/>
      </w:pPr>
      <w:r>
        <w:rPr>
          <w:rFonts w:ascii="Times New Roman"/>
          <w:b w:val="false"/>
          <w:i w:val="false"/>
          <w:color w:val="000000"/>
          <w:sz w:val="28"/>
        </w:rPr>
        <w:t xml:space="preserve">
      продукция должна перевозиться по маршруту:________________________________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По прибытию в конечный пункт поступления продукции и транспортных </w:t>
      </w:r>
    </w:p>
    <w:p>
      <w:pPr>
        <w:spacing w:after="0"/>
        <w:ind w:left="0"/>
        <w:jc w:val="both"/>
      </w:pPr>
      <w:r>
        <w:rPr>
          <w:rFonts w:ascii="Times New Roman"/>
          <w:b w:val="false"/>
          <w:i w:val="false"/>
          <w:color w:val="000000"/>
          <w:sz w:val="28"/>
        </w:rPr>
        <w:t xml:space="preserve">
      средств должны быть проведены следующие карантинные мероприятия:_________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Разрешение выдано на основании статьи 7 Закона Республики </w:t>
      </w:r>
    </w:p>
    <w:p>
      <w:pPr>
        <w:spacing w:after="0"/>
        <w:ind w:left="0"/>
        <w:jc w:val="both"/>
      </w:pPr>
      <w:r>
        <w:rPr>
          <w:rFonts w:ascii="Times New Roman"/>
          <w:b w:val="false"/>
          <w:i w:val="false"/>
          <w:color w:val="000000"/>
          <w:sz w:val="28"/>
        </w:rPr>
        <w:t xml:space="preserve">
      Казахстан  </w:t>
      </w:r>
      <w:r>
        <w:rPr>
          <w:rFonts w:ascii="Times New Roman"/>
          <w:b w:val="false"/>
          <w:i w:val="false"/>
          <w:color w:val="000000"/>
          <w:sz w:val="28"/>
        </w:rPr>
        <w:t xml:space="preserve">Z990344_ </w:t>
      </w:r>
      <w:r>
        <w:rPr>
          <w:rFonts w:ascii="Times New Roman"/>
          <w:b w:val="false"/>
          <w:i w:val="false"/>
          <w:color w:val="000000"/>
          <w:sz w:val="28"/>
        </w:rPr>
        <w:t xml:space="preserve">  "О карантине растений".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Выдано "...."................г.  сроком до "...."..................г. </w:t>
      </w:r>
    </w:p>
    <w:p>
      <w:pPr>
        <w:spacing w:after="0"/>
        <w:ind w:left="0"/>
        <w:jc w:val="both"/>
      </w:pPr>
      <w:r>
        <w:rPr>
          <w:rFonts w:ascii="Times New Roman"/>
          <w:b w:val="false"/>
          <w:i w:val="false"/>
          <w:color w:val="000000"/>
          <w:sz w:val="28"/>
        </w:rPr>
        <w:t xml:space="preserve">
      Главный государственный инспектор </w:t>
      </w:r>
    </w:p>
    <w:p>
      <w:pPr>
        <w:spacing w:after="0"/>
        <w:ind w:left="0"/>
        <w:jc w:val="both"/>
      </w:pPr>
      <w:r>
        <w:rPr>
          <w:rFonts w:ascii="Times New Roman"/>
          <w:b w:val="false"/>
          <w:i w:val="false"/>
          <w:color w:val="000000"/>
          <w:sz w:val="28"/>
        </w:rPr>
        <w:t xml:space="preserve">
      по карантину растений Республики Казахстан </w:t>
      </w:r>
    </w:p>
    <w:p>
      <w:pPr>
        <w:spacing w:after="0"/>
        <w:ind w:left="0"/>
        <w:jc w:val="both"/>
      </w:pPr>
      <w:r>
        <w:rPr>
          <w:rFonts w:ascii="Times New Roman"/>
          <w:b w:val="false"/>
          <w:i w:val="false"/>
          <w:color w:val="000000"/>
          <w:sz w:val="28"/>
        </w:rPr>
        <w:t xml:space="preserve">
      Государственный инспектор по карантину </w:t>
      </w:r>
    </w:p>
    <w:p>
      <w:pPr>
        <w:spacing w:after="0"/>
        <w:ind w:left="0"/>
        <w:jc w:val="both"/>
      </w:pPr>
      <w:r>
        <w:rPr>
          <w:rFonts w:ascii="Times New Roman"/>
          <w:b w:val="false"/>
          <w:i w:val="false"/>
          <w:color w:val="000000"/>
          <w:sz w:val="28"/>
        </w:rPr>
        <w:t xml:space="preserve">
      растений Республики Казахстан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Примечание: 1. Импортные карантинные разрешения являются внутриведомственными документами Государственной фитосанитарной службы по карантину растений МСХ РК. Действительны только в оригинале (копии к исполнению не принимаются), выдаются для руководства и исполнения грузополучателю и соответствующим органам Государственной фитосанитарной службы по карантину растений в пунктах пропуска через государственную границу и по месту получения груза и представлению другим ведомствам и организациям не подлежат. </w:t>
      </w:r>
    </w:p>
    <w:p>
      <w:pPr>
        <w:spacing w:after="0"/>
        <w:ind w:left="0"/>
        <w:jc w:val="both"/>
      </w:pPr>
      <w:r>
        <w:rPr>
          <w:rFonts w:ascii="Times New Roman"/>
          <w:b w:val="false"/>
          <w:i w:val="false"/>
          <w:color w:val="000000"/>
          <w:sz w:val="28"/>
        </w:rPr>
        <w:t xml:space="preserve">
      2. Импортные карантинные разрешения не являются основанием для таможенного пропуска грузов в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Акт изъятия</w:t>
            </w:r>
          </w:p>
        </w:tc>
      </w:tr>
    </w:tbl>
    <w:p>
      <w:pPr>
        <w:spacing w:after="0"/>
        <w:ind w:left="0"/>
        <w:jc w:val="both"/>
      </w:pPr>
      <w:r>
        <w:rPr>
          <w:rFonts w:ascii="Times New Roman"/>
          <w:b w:val="false"/>
          <w:i w:val="false"/>
          <w:color w:val="000000"/>
          <w:sz w:val="28"/>
        </w:rPr>
        <w:t xml:space="preserve">
      (Примечание РЦПИ: текст бланка на двух языках - государственном и </w:t>
      </w:r>
    </w:p>
    <w:p>
      <w:pPr>
        <w:spacing w:after="0"/>
        <w:ind w:left="0"/>
        <w:jc w:val="both"/>
      </w:pPr>
      <w:r>
        <w:rPr>
          <w:rFonts w:ascii="Times New Roman"/>
          <w:b w:val="false"/>
          <w:i w:val="false"/>
          <w:color w:val="000000"/>
          <w:sz w:val="28"/>
        </w:rPr>
        <w:t xml:space="preserve">
      русском (см. бумажный вариант). </w:t>
      </w:r>
    </w:p>
    <w:p>
      <w:pPr>
        <w:spacing w:after="0"/>
        <w:ind w:left="0"/>
        <w:jc w:val="both"/>
      </w:pPr>
      <w:r>
        <w:rPr>
          <w:rFonts w:ascii="Times New Roman"/>
          <w:b w:val="false"/>
          <w:i w:val="false"/>
          <w:color w:val="000000"/>
          <w:sz w:val="28"/>
        </w:rPr>
        <w:t xml:space="preserve">
           Кому: владельцу___________________________________________________________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Настоящим удостоверяется, что перечисленная ниже подкарантинная продукция </w:t>
      </w:r>
    </w:p>
    <w:p>
      <w:pPr>
        <w:spacing w:after="0"/>
        <w:ind w:left="0"/>
        <w:jc w:val="both"/>
      </w:pPr>
      <w:r>
        <w:rPr>
          <w:rFonts w:ascii="Times New Roman"/>
          <w:b w:val="false"/>
          <w:i w:val="false"/>
          <w:color w:val="000000"/>
          <w:sz w:val="28"/>
        </w:rPr>
        <w:t xml:space="preserve">
      изымается по следующим причинам: </w:t>
      </w:r>
    </w:p>
    <w:p>
      <w:pPr>
        <w:spacing w:after="0"/>
        <w:ind w:left="0"/>
        <w:jc w:val="both"/>
      </w:pPr>
      <w:r>
        <w:rPr>
          <w:rFonts w:ascii="Times New Roman"/>
          <w:b w:val="false"/>
          <w:i w:val="false"/>
          <w:color w:val="000000"/>
          <w:sz w:val="28"/>
        </w:rPr>
        <w:t xml:space="preserve">
           продукция заражена:__________________________________________________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Импорт данной продукции запрещен </w:t>
      </w:r>
    </w:p>
    <w:p>
      <w:pPr>
        <w:spacing w:after="0"/>
        <w:ind w:left="0"/>
        <w:jc w:val="both"/>
      </w:pPr>
      <w:r>
        <w:rPr>
          <w:rFonts w:ascii="Times New Roman"/>
          <w:b w:val="false"/>
          <w:i w:val="false"/>
          <w:color w:val="000000"/>
          <w:sz w:val="28"/>
        </w:rPr>
        <w:t xml:space="preserve">
           Фитосанитарный сертификат недействителен по следующим причинам: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Другие причины:______________________________________________________ </w:t>
      </w:r>
    </w:p>
    <w:p>
      <w:pPr>
        <w:spacing w:after="0"/>
        <w:ind w:left="0"/>
        <w:jc w:val="both"/>
      </w:pPr>
      <w:r>
        <w:rPr>
          <w:rFonts w:ascii="Times New Roman"/>
          <w:b w:val="false"/>
          <w:i w:val="false"/>
          <w:color w:val="000000"/>
          <w:sz w:val="28"/>
        </w:rPr>
        <w:t xml:space="preserve">
           Принятые меры:_______________________________________________________ </w:t>
      </w:r>
    </w:p>
    <w:p>
      <w:pPr>
        <w:spacing w:after="0"/>
        <w:ind w:left="0"/>
        <w:jc w:val="both"/>
      </w:pPr>
      <w:r>
        <w:rPr>
          <w:rFonts w:ascii="Times New Roman"/>
          <w:b w:val="false"/>
          <w:i w:val="false"/>
          <w:color w:val="000000"/>
          <w:sz w:val="28"/>
        </w:rPr>
        <w:t xml:space="preserve">
           Уничтожение       Удаление зараженных продуктов из груза </w:t>
      </w:r>
    </w:p>
    <w:p>
      <w:pPr>
        <w:spacing w:after="0"/>
        <w:ind w:left="0"/>
        <w:jc w:val="both"/>
      </w:pPr>
      <w:r>
        <w:rPr>
          <w:rFonts w:ascii="Times New Roman"/>
          <w:b w:val="false"/>
          <w:i w:val="false"/>
          <w:color w:val="000000"/>
          <w:sz w:val="28"/>
        </w:rPr>
        <w:t xml:space="preserve">
           Возврат       Другие:________________________________________________ </w:t>
      </w:r>
    </w:p>
    <w:p>
      <w:pPr>
        <w:spacing w:after="0"/>
        <w:ind w:left="0"/>
        <w:jc w:val="both"/>
      </w:pPr>
      <w:r>
        <w:rPr>
          <w:rFonts w:ascii="Times New Roman"/>
          <w:b w:val="false"/>
          <w:i w:val="false"/>
          <w:color w:val="000000"/>
          <w:sz w:val="28"/>
        </w:rPr>
        <w:t xml:space="preserve">
           Обеззараживание </w:t>
      </w:r>
    </w:p>
    <w:p>
      <w:pPr>
        <w:spacing w:after="0"/>
        <w:ind w:left="0"/>
        <w:jc w:val="both"/>
      </w:pPr>
      <w:r>
        <w:rPr>
          <w:rFonts w:ascii="Times New Roman"/>
          <w:b w:val="false"/>
          <w:i w:val="false"/>
          <w:color w:val="000000"/>
          <w:sz w:val="28"/>
        </w:rPr>
        <w:t xml:space="preserve">
      Наименование и количество изъятой подкарантинной продукции: </w:t>
      </w:r>
    </w:p>
    <w:p>
      <w:pPr>
        <w:spacing w:after="0"/>
        <w:ind w:left="0"/>
        <w:jc w:val="both"/>
      </w:pPr>
      <w:r>
        <w:rPr>
          <w:rFonts w:ascii="Times New Roman"/>
          <w:b w:val="false"/>
          <w:i w:val="false"/>
          <w:color w:val="000000"/>
          <w:sz w:val="28"/>
        </w:rPr>
        <w:t xml:space="preserve">
      (весь груз или его часть)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Сведения о грузе: </w:t>
      </w:r>
    </w:p>
    <w:p>
      <w:pPr>
        <w:spacing w:after="0"/>
        <w:ind w:left="0"/>
        <w:jc w:val="both"/>
      </w:pPr>
      <w:r>
        <w:rPr>
          <w:rFonts w:ascii="Times New Roman"/>
          <w:b w:val="false"/>
          <w:i w:val="false"/>
          <w:color w:val="000000"/>
          <w:sz w:val="28"/>
        </w:rPr>
        <w:t xml:space="preserve">
      Адрес экспортера:     </w:t>
      </w:r>
    </w:p>
    <w:p>
      <w:pPr>
        <w:spacing w:after="0"/>
        <w:ind w:left="0"/>
        <w:jc w:val="both"/>
      </w:pPr>
      <w:r>
        <w:rPr>
          <w:rFonts w:ascii="Times New Roman"/>
          <w:b w:val="false"/>
          <w:i w:val="false"/>
          <w:color w:val="000000"/>
          <w:sz w:val="28"/>
        </w:rPr>
        <w:t xml:space="preserve">
      Адрес грузополучателя: </w:t>
      </w:r>
    </w:p>
    <w:p>
      <w:pPr>
        <w:spacing w:after="0"/>
        <w:ind w:left="0"/>
        <w:jc w:val="both"/>
      </w:pPr>
      <w:r>
        <w:rPr>
          <w:rFonts w:ascii="Times New Roman"/>
          <w:b w:val="false"/>
          <w:i w:val="false"/>
          <w:color w:val="000000"/>
          <w:sz w:val="28"/>
        </w:rPr>
        <w:t xml:space="preserve">
      Отличительные знаки (маркировка): </w:t>
      </w:r>
    </w:p>
    <w:p>
      <w:pPr>
        <w:spacing w:after="0"/>
        <w:ind w:left="0"/>
        <w:jc w:val="both"/>
      </w:pPr>
      <w:r>
        <w:rPr>
          <w:rFonts w:ascii="Times New Roman"/>
          <w:b w:val="false"/>
          <w:i w:val="false"/>
          <w:color w:val="000000"/>
          <w:sz w:val="28"/>
        </w:rPr>
        <w:t xml:space="preserve">
      Средства доставки: </w:t>
      </w:r>
    </w:p>
    <w:p>
      <w:pPr>
        <w:spacing w:after="0"/>
        <w:ind w:left="0"/>
        <w:jc w:val="both"/>
      </w:pPr>
      <w:r>
        <w:rPr>
          <w:rFonts w:ascii="Times New Roman"/>
          <w:b w:val="false"/>
          <w:i w:val="false"/>
          <w:color w:val="000000"/>
          <w:sz w:val="28"/>
        </w:rPr>
        <w:t xml:space="preserve">
      Фитосанитарный сертификат N ______ </w:t>
      </w:r>
    </w:p>
    <w:p>
      <w:pPr>
        <w:spacing w:after="0"/>
        <w:ind w:left="0"/>
        <w:jc w:val="both"/>
      </w:pPr>
      <w:r>
        <w:rPr>
          <w:rFonts w:ascii="Times New Roman"/>
          <w:b w:val="false"/>
          <w:i w:val="false"/>
          <w:color w:val="000000"/>
          <w:sz w:val="28"/>
        </w:rPr>
        <w:t xml:space="preserve">
      Выдан (наименование организации)___________ Дата выдачи________________ </w:t>
      </w:r>
    </w:p>
    <w:p>
      <w:pPr>
        <w:spacing w:after="0"/>
        <w:ind w:left="0"/>
        <w:jc w:val="both"/>
      </w:pPr>
      <w:r>
        <w:rPr>
          <w:rFonts w:ascii="Times New Roman"/>
          <w:b w:val="false"/>
          <w:i w:val="false"/>
          <w:color w:val="000000"/>
          <w:sz w:val="28"/>
        </w:rPr>
        <w:t xml:space="preserve">
      Госинспектор по карантину растений________________________________________ </w:t>
      </w:r>
    </w:p>
    <w:p>
      <w:pPr>
        <w:spacing w:after="0"/>
        <w:ind w:left="0"/>
        <w:jc w:val="both"/>
      </w:pPr>
      <w:r>
        <w:rPr>
          <w:rFonts w:ascii="Times New Roman"/>
          <w:b w:val="false"/>
          <w:i w:val="false"/>
          <w:color w:val="000000"/>
          <w:sz w:val="28"/>
        </w:rPr>
        <w:t xml:space="preserve">
                (области, города, фитосанитарного пограничного пункта на границе) </w:t>
      </w:r>
    </w:p>
    <w:p>
      <w:pPr>
        <w:spacing w:after="0"/>
        <w:ind w:left="0"/>
        <w:jc w:val="both"/>
      </w:pPr>
      <w:r>
        <w:rPr>
          <w:rFonts w:ascii="Times New Roman"/>
          <w:b w:val="false"/>
          <w:i w:val="false"/>
          <w:color w:val="000000"/>
          <w:sz w:val="28"/>
        </w:rPr>
        <w:t xml:space="preserve">
         М.П.    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Дата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p>
        </w:tc>
      </w:tr>
    </w:tbl>
    <w:p>
      <w:pPr>
        <w:spacing w:after="0"/>
        <w:ind w:left="0"/>
        <w:jc w:val="both"/>
      </w:pPr>
      <w:r>
        <w:rPr>
          <w:rFonts w:ascii="Times New Roman"/>
          <w:b w:val="false"/>
          <w:i w:val="false"/>
          <w:color w:val="000000"/>
          <w:sz w:val="28"/>
        </w:rPr>
        <w:t xml:space="preserve">
           (Примечание РЦПИ: текст бланка на двух языках - государственном и </w:t>
      </w:r>
    </w:p>
    <w:p>
      <w:pPr>
        <w:spacing w:after="0"/>
        <w:ind w:left="0"/>
        <w:jc w:val="both"/>
      </w:pPr>
      <w:r>
        <w:rPr>
          <w:rFonts w:ascii="Times New Roman"/>
          <w:b w:val="false"/>
          <w:i w:val="false"/>
          <w:color w:val="000000"/>
          <w:sz w:val="28"/>
        </w:rPr>
        <w:t xml:space="preserve">
      русском (см. бумажный вариант). </w:t>
      </w:r>
    </w:p>
    <w:p>
      <w:pPr>
        <w:spacing w:after="0"/>
        <w:ind w:left="0"/>
        <w:jc w:val="both"/>
      </w:pPr>
      <w:r>
        <w:rPr>
          <w:rFonts w:ascii="Times New Roman"/>
          <w:b w:val="false"/>
          <w:i w:val="false"/>
          <w:color w:val="000000"/>
          <w:sz w:val="28"/>
        </w:rPr>
        <w:t xml:space="preserve">
                     Территориальный орган по карантину растений </w:t>
      </w:r>
    </w:p>
    <w:p>
      <w:pPr>
        <w:spacing w:after="0"/>
        <w:ind w:left="0"/>
        <w:jc w:val="both"/>
      </w:pPr>
      <w:r>
        <w:rPr>
          <w:rFonts w:ascii="Times New Roman"/>
          <w:b w:val="false"/>
          <w:i w:val="false"/>
          <w:color w:val="000000"/>
          <w:sz w:val="28"/>
        </w:rPr>
        <w:t xml:space="preserve">
           _________________________области </w:t>
      </w:r>
    </w:p>
    <w:p>
      <w:pPr>
        <w:spacing w:after="0"/>
        <w:ind w:left="0"/>
        <w:jc w:val="both"/>
      </w:pPr>
      <w:r>
        <w:rPr>
          <w:rFonts w:ascii="Times New Roman"/>
          <w:b w:val="false"/>
          <w:i w:val="false"/>
          <w:color w:val="000000"/>
          <w:sz w:val="28"/>
        </w:rPr>
        <w:t xml:space="preserve">
           _________________________пограничный фитосанитарный пункт </w:t>
      </w:r>
    </w:p>
    <w:p>
      <w:pPr>
        <w:spacing w:after="0"/>
        <w:ind w:left="0"/>
        <w:jc w:val="both"/>
      </w:pPr>
      <w:r>
        <w:rPr>
          <w:rFonts w:ascii="Times New Roman"/>
          <w:b w:val="false"/>
          <w:i w:val="false"/>
          <w:color w:val="000000"/>
          <w:sz w:val="28"/>
        </w:rPr>
        <w:t xml:space="preserve">
                                             Карантинное донесение N____________ </w:t>
      </w:r>
    </w:p>
    <w:p>
      <w:pPr>
        <w:spacing w:after="0"/>
        <w:ind w:left="0"/>
        <w:jc w:val="both"/>
      </w:pPr>
      <w:r>
        <w:rPr>
          <w:rFonts w:ascii="Times New Roman"/>
          <w:b w:val="false"/>
          <w:i w:val="false"/>
          <w:color w:val="000000"/>
          <w:sz w:val="28"/>
        </w:rPr>
        <w:t xml:space="preserve">
           Территориальный орган по карантину растений 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
           Мной, государственным инспектором по карантину растений_______________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проведен досмотр подкарантинной продукции_________________________________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 количество) </w:t>
      </w:r>
    </w:p>
    <w:p>
      <w:pPr>
        <w:spacing w:after="0"/>
        <w:ind w:left="0"/>
        <w:jc w:val="both"/>
      </w:pPr>
      <w:r>
        <w:rPr>
          <w:rFonts w:ascii="Times New Roman"/>
          <w:b w:val="false"/>
          <w:i w:val="false"/>
          <w:color w:val="000000"/>
          <w:sz w:val="28"/>
        </w:rPr>
        <w:t xml:space="preserve">
      происходящей из __________________________________________________________ </w:t>
      </w:r>
    </w:p>
    <w:p>
      <w:pPr>
        <w:spacing w:after="0"/>
        <w:ind w:left="0"/>
        <w:jc w:val="both"/>
      </w:pPr>
      <w:r>
        <w:rPr>
          <w:rFonts w:ascii="Times New Roman"/>
          <w:b w:val="false"/>
          <w:i w:val="false"/>
          <w:color w:val="000000"/>
          <w:sz w:val="28"/>
        </w:rPr>
        <w:t xml:space="preserve">
      и направляемой в__________________________________________________________ </w:t>
      </w:r>
    </w:p>
    <w:p>
      <w:pPr>
        <w:spacing w:after="0"/>
        <w:ind w:left="0"/>
        <w:jc w:val="both"/>
      </w:pP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карантинное состояние продукции и устанавливаются следующие </w:t>
      </w:r>
    </w:p>
    <w:p>
      <w:pPr>
        <w:spacing w:after="0"/>
        <w:ind w:left="0"/>
        <w:jc w:val="both"/>
      </w:pPr>
      <w:r>
        <w:rPr>
          <w:rFonts w:ascii="Times New Roman"/>
          <w:b w:val="false"/>
          <w:i w:val="false"/>
          <w:color w:val="000000"/>
          <w:sz w:val="28"/>
        </w:rPr>
        <w:t xml:space="preserve">
      условия ее использования)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Государственный инспектор по карантину растений _______________________ </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p>
        </w:tc>
      </w:tr>
    </w:tbl>
    <w:p>
      <w:pPr>
        <w:spacing w:after="0"/>
        <w:ind w:left="0"/>
        <w:jc w:val="both"/>
      </w:pPr>
      <w:r>
        <w:rPr>
          <w:rFonts w:ascii="Times New Roman"/>
          <w:b w:val="false"/>
          <w:i w:val="false"/>
          <w:color w:val="000000"/>
          <w:sz w:val="28"/>
        </w:rPr>
        <w:t xml:space="preserve">
                                    Акт N____________                 </w:t>
      </w:r>
    </w:p>
    <w:p>
      <w:pPr>
        <w:spacing w:after="0"/>
        <w:ind w:left="0"/>
        <w:jc w:val="both"/>
      </w:pPr>
      <w:r>
        <w:rPr>
          <w:rFonts w:ascii="Times New Roman"/>
          <w:b w:val="false"/>
          <w:i w:val="false"/>
          <w:color w:val="000000"/>
          <w:sz w:val="28"/>
        </w:rPr>
        <w:t xml:space="preserve">
                           досмотра подкарантинной продукции, </w:t>
      </w:r>
    </w:p>
    <w:p>
      <w:pPr>
        <w:spacing w:after="0"/>
        <w:ind w:left="0"/>
        <w:jc w:val="both"/>
      </w:pPr>
      <w:r>
        <w:rPr>
          <w:rFonts w:ascii="Times New Roman"/>
          <w:b w:val="false"/>
          <w:i w:val="false"/>
          <w:color w:val="000000"/>
          <w:sz w:val="28"/>
        </w:rPr>
        <w:t xml:space="preserve">
                         транспортных средств и отбора образцов </w:t>
      </w:r>
    </w:p>
    <w:p>
      <w:pPr>
        <w:spacing w:after="0"/>
        <w:ind w:left="0"/>
        <w:jc w:val="both"/>
      </w:pPr>
      <w:r>
        <w:rPr>
          <w:rFonts w:ascii="Times New Roman"/>
          <w:b w:val="false"/>
          <w:i w:val="false"/>
          <w:color w:val="000000"/>
          <w:sz w:val="28"/>
        </w:rPr>
        <w:t xml:space="preserve">
                               для карантинной экспертизы </w:t>
      </w:r>
    </w:p>
    <w:p>
      <w:pPr>
        <w:spacing w:after="0"/>
        <w:ind w:left="0"/>
        <w:jc w:val="both"/>
      </w:pPr>
      <w:r>
        <w:rPr>
          <w:rFonts w:ascii="Times New Roman"/>
          <w:b w:val="false"/>
          <w:i w:val="false"/>
          <w:color w:val="000000"/>
          <w:sz w:val="28"/>
        </w:rPr>
        <w:t xml:space="preserve">
                (Примечание РЦПИ: текст бланка на двух языках - государственном и </w:t>
      </w:r>
    </w:p>
    <w:p>
      <w:pPr>
        <w:spacing w:after="0"/>
        <w:ind w:left="0"/>
        <w:jc w:val="both"/>
      </w:pPr>
      <w:r>
        <w:rPr>
          <w:rFonts w:ascii="Times New Roman"/>
          <w:b w:val="false"/>
          <w:i w:val="false"/>
          <w:color w:val="000000"/>
          <w:sz w:val="28"/>
        </w:rPr>
        <w:t xml:space="preserve">
      русском (см. бумажный вариант). </w:t>
      </w:r>
    </w:p>
    <w:p>
      <w:pPr>
        <w:spacing w:after="0"/>
        <w:ind w:left="0"/>
        <w:jc w:val="both"/>
      </w:pPr>
      <w:r>
        <w:rPr>
          <w:rFonts w:ascii="Times New Roman"/>
          <w:b w:val="false"/>
          <w:i w:val="false"/>
          <w:color w:val="000000"/>
          <w:sz w:val="28"/>
        </w:rPr>
        <w:t xml:space="preserve">
                Мной, государственным инспектором по карантину растений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(Ф.И.О., наименование территориального органа по карантину растений)   </w:t>
      </w:r>
    </w:p>
    <w:p>
      <w:pPr>
        <w:spacing w:after="0"/>
        <w:ind w:left="0"/>
        <w:jc w:val="both"/>
      </w:pPr>
      <w:r>
        <w:rPr>
          <w:rFonts w:ascii="Times New Roman"/>
          <w:b w:val="false"/>
          <w:i w:val="false"/>
          <w:color w:val="000000"/>
          <w:sz w:val="28"/>
        </w:rPr>
        <w:t xml:space="preserve">
      на основании действующих в Республике Казахстан Правил по охране </w:t>
      </w:r>
    </w:p>
    <w:p>
      <w:pPr>
        <w:spacing w:after="0"/>
        <w:ind w:left="0"/>
        <w:jc w:val="both"/>
      </w:pPr>
      <w:r>
        <w:rPr>
          <w:rFonts w:ascii="Times New Roman"/>
          <w:b w:val="false"/>
          <w:i w:val="false"/>
          <w:color w:val="000000"/>
          <w:sz w:val="28"/>
        </w:rPr>
        <w:t xml:space="preserve">
      территории Республики Казахстан от карантинных объектов "   "________г., </w:t>
      </w:r>
    </w:p>
    <w:p>
      <w:pPr>
        <w:spacing w:after="0"/>
        <w:ind w:left="0"/>
        <w:jc w:val="both"/>
      </w:pPr>
      <w:r>
        <w:rPr>
          <w:rFonts w:ascii="Times New Roman"/>
          <w:b w:val="false"/>
          <w:i w:val="false"/>
          <w:color w:val="000000"/>
          <w:sz w:val="28"/>
        </w:rPr>
        <w:t xml:space="preserve">
      проведен досмотр подкарантинной продукции, транспортных средств и отбор </w:t>
      </w:r>
    </w:p>
    <w:p>
      <w:pPr>
        <w:spacing w:after="0"/>
        <w:ind w:left="0"/>
        <w:jc w:val="both"/>
      </w:pPr>
      <w:r>
        <w:rPr>
          <w:rFonts w:ascii="Times New Roman"/>
          <w:b w:val="false"/>
          <w:i w:val="false"/>
          <w:color w:val="000000"/>
          <w:sz w:val="28"/>
        </w:rPr>
        <w:t xml:space="preserve">
      образцов для карантинной экспертизы, принадлежащих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и Ф.И.О. физического лица) </w:t>
      </w:r>
    </w:p>
    <w:p>
      <w:pPr>
        <w:spacing w:after="0"/>
        <w:ind w:left="0"/>
        <w:jc w:val="both"/>
      </w:pPr>
      <w:r>
        <w:rPr>
          <w:rFonts w:ascii="Times New Roman"/>
          <w:b w:val="false"/>
          <w:i w:val="false"/>
          <w:color w:val="000000"/>
          <w:sz w:val="28"/>
        </w:rPr>
        <w:t xml:space="preserve">
      Наименование продукции (транспортных средств)_____________________________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Количество (вес партии, число мест и др.)_________________________________ </w:t>
      </w:r>
    </w:p>
    <w:p>
      <w:pPr>
        <w:spacing w:after="0"/>
        <w:ind w:left="0"/>
        <w:jc w:val="both"/>
      </w:pPr>
      <w:r>
        <w:rPr>
          <w:rFonts w:ascii="Times New Roman"/>
          <w:b w:val="false"/>
          <w:i w:val="false"/>
          <w:color w:val="000000"/>
          <w:sz w:val="28"/>
        </w:rPr>
        <w:t xml:space="preserve">
      Место происхождения подкарантинной продукции _____________________________ </w:t>
      </w:r>
    </w:p>
    <w:p>
      <w:pPr>
        <w:spacing w:after="0"/>
        <w:ind w:left="0"/>
        <w:jc w:val="both"/>
      </w:pPr>
      <w:r>
        <w:rPr>
          <w:rFonts w:ascii="Times New Roman"/>
          <w:b w:val="false"/>
          <w:i w:val="false"/>
          <w:color w:val="000000"/>
          <w:sz w:val="28"/>
        </w:rPr>
        <w:t xml:space="preserve">
      Сертификат N _________ от "...."_____________г. </w:t>
      </w:r>
    </w:p>
    <w:p>
      <w:pPr>
        <w:spacing w:after="0"/>
        <w:ind w:left="0"/>
        <w:jc w:val="both"/>
      </w:pPr>
      <w:r>
        <w:rPr>
          <w:rFonts w:ascii="Times New Roman"/>
          <w:b w:val="false"/>
          <w:i w:val="false"/>
          <w:color w:val="000000"/>
          <w:sz w:val="28"/>
        </w:rPr>
        <w:t xml:space="preserve">
      выданный _________________________________________________________________ </w:t>
      </w:r>
    </w:p>
    <w:p>
      <w:pPr>
        <w:spacing w:after="0"/>
        <w:ind w:left="0"/>
        <w:jc w:val="both"/>
      </w:pPr>
      <w:r>
        <w:rPr>
          <w:rFonts w:ascii="Times New Roman"/>
          <w:b w:val="false"/>
          <w:i w:val="false"/>
          <w:color w:val="000000"/>
          <w:sz w:val="28"/>
        </w:rPr>
        <w:t xml:space="preserve">
      Отобраны средние образцы: </w:t>
      </w:r>
    </w:p>
    <w:p>
      <w:pPr>
        <w:spacing w:after="0"/>
        <w:ind w:left="0"/>
        <w:jc w:val="both"/>
      </w:pPr>
      <w:r>
        <w:rPr>
          <w:rFonts w:ascii="Times New Roman"/>
          <w:b w:val="false"/>
          <w:i w:val="false"/>
          <w:color w:val="000000"/>
          <w:sz w:val="28"/>
        </w:rPr>
        <w:t xml:space="preserve">
      в количестве ____________ шт.весом _____________кг. </w:t>
      </w:r>
    </w:p>
    <w:p>
      <w:pPr>
        <w:spacing w:after="0"/>
        <w:ind w:left="0"/>
        <w:jc w:val="both"/>
      </w:pPr>
      <w:r>
        <w:rPr>
          <w:rFonts w:ascii="Times New Roman"/>
          <w:b w:val="false"/>
          <w:i w:val="false"/>
          <w:color w:val="000000"/>
          <w:sz w:val="28"/>
        </w:rPr>
        <w:t xml:space="preserve">
      В результате досмотра установлено ________________________________________ </w:t>
      </w:r>
    </w:p>
    <w:p>
      <w:pPr>
        <w:spacing w:after="0"/>
        <w:ind w:left="0"/>
        <w:jc w:val="both"/>
      </w:pPr>
      <w:r>
        <w:rPr>
          <w:rFonts w:ascii="Times New Roman"/>
          <w:b w:val="false"/>
          <w:i w:val="false"/>
          <w:color w:val="000000"/>
          <w:sz w:val="28"/>
        </w:rPr>
        <w:t xml:space="preserve">
      Требуются провести следующие карантинные мероприятия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 составлен в присутствии представителя владельца подкарантинных </w:t>
      </w:r>
    </w:p>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Государственный инспектор </w:t>
      </w:r>
    </w:p>
    <w:p>
      <w:pPr>
        <w:spacing w:after="0"/>
        <w:ind w:left="0"/>
        <w:jc w:val="both"/>
      </w:pPr>
      <w:r>
        <w:rPr>
          <w:rFonts w:ascii="Times New Roman"/>
          <w:b w:val="false"/>
          <w:i w:val="false"/>
          <w:color w:val="000000"/>
          <w:sz w:val="28"/>
        </w:rPr>
        <w:t xml:space="preserve">
      по карантину растений ____________________________________________________ </w:t>
      </w:r>
    </w:p>
    <w:p>
      <w:pPr>
        <w:spacing w:after="0"/>
        <w:ind w:left="0"/>
        <w:jc w:val="both"/>
      </w:pPr>
      <w:r>
        <w:rPr>
          <w:rFonts w:ascii="Times New Roman"/>
          <w:b w:val="false"/>
          <w:i w:val="false"/>
          <w:color w:val="000000"/>
          <w:sz w:val="28"/>
        </w:rPr>
        <w:t xml:space="preserve">
      Представитель_____________________________________________________________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p>
        </w:tc>
      </w:tr>
    </w:tbl>
    <w:p>
      <w:pPr>
        <w:spacing w:after="0"/>
        <w:ind w:left="0"/>
        <w:jc w:val="both"/>
      </w:pPr>
      <w:r>
        <w:rPr>
          <w:rFonts w:ascii="Times New Roman"/>
          <w:b w:val="false"/>
          <w:i w:val="false"/>
          <w:color w:val="000000"/>
          <w:sz w:val="28"/>
        </w:rPr>
        <w:t xml:space="preserve">
      Фитосанитарный сертификат </w:t>
      </w:r>
    </w:p>
    <w:p>
      <w:pPr>
        <w:spacing w:after="0"/>
        <w:ind w:left="0"/>
        <w:jc w:val="both"/>
      </w:pPr>
      <w:r>
        <w:rPr>
          <w:rFonts w:ascii="Times New Roman"/>
          <w:b w:val="false"/>
          <w:i w:val="false"/>
          <w:color w:val="000000"/>
          <w:sz w:val="28"/>
        </w:rPr>
        <w:t xml:space="preserve">
           Организация по защите и карантину растений (страна)__________________ </w:t>
      </w:r>
    </w:p>
    <w:p>
      <w:pPr>
        <w:spacing w:after="0"/>
        <w:ind w:left="0"/>
        <w:jc w:val="both"/>
      </w:pPr>
      <w:r>
        <w:rPr>
          <w:rFonts w:ascii="Times New Roman"/>
          <w:b w:val="false"/>
          <w:i w:val="false"/>
          <w:color w:val="000000"/>
          <w:sz w:val="28"/>
        </w:rPr>
        <w:t xml:space="preserve">
                                          Описание груза </w:t>
      </w:r>
    </w:p>
    <w:p>
      <w:pPr>
        <w:spacing w:after="0"/>
        <w:ind w:left="0"/>
        <w:jc w:val="both"/>
      </w:pPr>
      <w:r>
        <w:rPr>
          <w:rFonts w:ascii="Times New Roman"/>
          <w:b w:val="false"/>
          <w:i w:val="false"/>
          <w:color w:val="000000"/>
          <w:sz w:val="28"/>
        </w:rPr>
        <w:t xml:space="preserve">
                (Примечание РЦПИ: текст бланка на трех языках - государственном, </w:t>
      </w:r>
    </w:p>
    <w:p>
      <w:pPr>
        <w:spacing w:after="0"/>
        <w:ind w:left="0"/>
        <w:jc w:val="both"/>
      </w:pPr>
      <w:r>
        <w:rPr>
          <w:rFonts w:ascii="Times New Roman"/>
          <w:b w:val="false"/>
          <w:i w:val="false"/>
          <w:color w:val="000000"/>
          <w:sz w:val="28"/>
        </w:rPr>
        <w:t xml:space="preserve">
      русском и английском (см. бумажный вариант). </w:t>
      </w:r>
    </w:p>
    <w:p>
      <w:pPr>
        <w:spacing w:after="0"/>
        <w:ind w:left="0"/>
        <w:jc w:val="both"/>
      </w:pPr>
      <w:r>
        <w:rPr>
          <w:rFonts w:ascii="Times New Roman"/>
          <w:b w:val="false"/>
          <w:i w:val="false"/>
          <w:color w:val="000000"/>
          <w:sz w:val="28"/>
        </w:rPr>
        <w:t xml:space="preserve">
                Экспортер и его адрес________________________________________________ </w:t>
      </w:r>
    </w:p>
    <w:p>
      <w:pPr>
        <w:spacing w:after="0"/>
        <w:ind w:left="0"/>
        <w:jc w:val="both"/>
      </w:pPr>
      <w:r>
        <w:rPr>
          <w:rFonts w:ascii="Times New Roman"/>
          <w:b w:val="false"/>
          <w:i w:val="false"/>
          <w:color w:val="000000"/>
          <w:sz w:val="28"/>
        </w:rPr>
        <w:t xml:space="preserve">
           Получатель и его адрес ______________________________________________ </w:t>
      </w:r>
    </w:p>
    <w:p>
      <w:pPr>
        <w:spacing w:after="0"/>
        <w:ind w:left="0"/>
        <w:jc w:val="both"/>
      </w:pPr>
      <w:r>
        <w:rPr>
          <w:rFonts w:ascii="Times New Roman"/>
          <w:b w:val="false"/>
          <w:i w:val="false"/>
          <w:color w:val="000000"/>
          <w:sz w:val="28"/>
        </w:rPr>
        <w:t xml:space="preserve">
           Количество мест и описание упаковки _________________________________ </w:t>
      </w:r>
    </w:p>
    <w:p>
      <w:pPr>
        <w:spacing w:after="0"/>
        <w:ind w:left="0"/>
        <w:jc w:val="both"/>
      </w:pPr>
      <w:r>
        <w:rPr>
          <w:rFonts w:ascii="Times New Roman"/>
          <w:b w:val="false"/>
          <w:i w:val="false"/>
          <w:color w:val="000000"/>
          <w:sz w:val="28"/>
        </w:rPr>
        <w:t xml:space="preserve">
           Маркировка (отличительные знаки)_____________________________________ </w:t>
      </w:r>
    </w:p>
    <w:p>
      <w:pPr>
        <w:spacing w:after="0"/>
        <w:ind w:left="0"/>
        <w:jc w:val="both"/>
      </w:pPr>
      <w:r>
        <w:rPr>
          <w:rFonts w:ascii="Times New Roman"/>
          <w:b w:val="false"/>
          <w:i w:val="false"/>
          <w:color w:val="000000"/>
          <w:sz w:val="28"/>
        </w:rPr>
        <w:t xml:space="preserve">
           Место происхождения _________________________________________________ </w:t>
      </w:r>
    </w:p>
    <w:p>
      <w:pPr>
        <w:spacing w:after="0"/>
        <w:ind w:left="0"/>
        <w:jc w:val="both"/>
      </w:pPr>
      <w:r>
        <w:rPr>
          <w:rFonts w:ascii="Times New Roman"/>
          <w:b w:val="false"/>
          <w:i w:val="false"/>
          <w:color w:val="000000"/>
          <w:sz w:val="28"/>
        </w:rPr>
        <w:t xml:space="preserve">
           Способ транспортировки ______________________________________________ </w:t>
      </w:r>
    </w:p>
    <w:p>
      <w:pPr>
        <w:spacing w:after="0"/>
        <w:ind w:left="0"/>
        <w:jc w:val="both"/>
      </w:pPr>
      <w:r>
        <w:rPr>
          <w:rFonts w:ascii="Times New Roman"/>
          <w:b w:val="false"/>
          <w:i w:val="false"/>
          <w:color w:val="000000"/>
          <w:sz w:val="28"/>
        </w:rPr>
        <w:t xml:space="preserve">
           Наименование продукции и ее количество ______________________________ </w:t>
      </w:r>
    </w:p>
    <w:p>
      <w:pPr>
        <w:spacing w:after="0"/>
        <w:ind w:left="0"/>
        <w:jc w:val="both"/>
      </w:pPr>
      <w:r>
        <w:rPr>
          <w:rFonts w:ascii="Times New Roman"/>
          <w:b w:val="false"/>
          <w:i w:val="false"/>
          <w:color w:val="000000"/>
          <w:sz w:val="28"/>
        </w:rPr>
        <w:t xml:space="preserve">
           Ботаническое название растений ______________________________________ </w:t>
      </w:r>
    </w:p>
    <w:p>
      <w:pPr>
        <w:spacing w:after="0"/>
        <w:ind w:left="0"/>
        <w:jc w:val="both"/>
      </w:pPr>
      <w:r>
        <w:rPr>
          <w:rFonts w:ascii="Times New Roman"/>
          <w:b w:val="false"/>
          <w:i w:val="false"/>
          <w:color w:val="000000"/>
          <w:sz w:val="28"/>
        </w:rPr>
        <w:t xml:space="preserve">
                Настоящим удостоверяется, что растения или растительная продукция, </w:t>
      </w:r>
    </w:p>
    <w:p>
      <w:pPr>
        <w:spacing w:after="0"/>
        <w:ind w:left="0"/>
        <w:jc w:val="both"/>
      </w:pPr>
      <w:r>
        <w:rPr>
          <w:rFonts w:ascii="Times New Roman"/>
          <w:b w:val="false"/>
          <w:i w:val="false"/>
          <w:color w:val="000000"/>
          <w:sz w:val="28"/>
        </w:rPr>
        <w:t xml:space="preserve">
      описанная выше, были обследованы в соответствии с существующими методиками </w:t>
      </w:r>
    </w:p>
    <w:p>
      <w:pPr>
        <w:spacing w:after="0"/>
        <w:ind w:left="0"/>
        <w:jc w:val="both"/>
      </w:pPr>
      <w:r>
        <w:rPr>
          <w:rFonts w:ascii="Times New Roman"/>
          <w:b w:val="false"/>
          <w:i w:val="false"/>
          <w:color w:val="000000"/>
          <w:sz w:val="28"/>
        </w:rPr>
        <w:t xml:space="preserve">
      и правилами и признаны свободными от карантинных и других, причиняющих </w:t>
      </w:r>
    </w:p>
    <w:p>
      <w:pPr>
        <w:spacing w:after="0"/>
        <w:ind w:left="0"/>
        <w:jc w:val="both"/>
      </w:pPr>
      <w:r>
        <w:rPr>
          <w:rFonts w:ascii="Times New Roman"/>
          <w:b w:val="false"/>
          <w:i w:val="false"/>
          <w:color w:val="000000"/>
          <w:sz w:val="28"/>
        </w:rPr>
        <w:t xml:space="preserve">
      ущерб вредителей и что они отвечают фитосанитарным правилам </w:t>
      </w:r>
    </w:p>
    <w:p>
      <w:pPr>
        <w:spacing w:after="0"/>
        <w:ind w:left="0"/>
        <w:jc w:val="both"/>
      </w:pPr>
      <w:r>
        <w:rPr>
          <w:rFonts w:ascii="Times New Roman"/>
          <w:b w:val="false"/>
          <w:i w:val="false"/>
          <w:color w:val="000000"/>
          <w:sz w:val="28"/>
        </w:rPr>
        <w:t xml:space="preserve">
      страны-импортера. </w:t>
      </w:r>
    </w:p>
    <w:p>
      <w:pPr>
        <w:spacing w:after="0"/>
        <w:ind w:left="0"/>
        <w:jc w:val="both"/>
      </w:pPr>
      <w:r>
        <w:rPr>
          <w:rFonts w:ascii="Times New Roman"/>
          <w:b w:val="false"/>
          <w:i w:val="false"/>
          <w:color w:val="000000"/>
          <w:sz w:val="28"/>
        </w:rPr>
        <w:t xml:space="preserve">
                                    Обеззараживание </w:t>
      </w:r>
    </w:p>
    <w:p>
      <w:pPr>
        <w:spacing w:after="0"/>
        <w:ind w:left="0"/>
        <w:jc w:val="both"/>
      </w:pPr>
      <w:r>
        <w:rPr>
          <w:rFonts w:ascii="Times New Roman"/>
          <w:b w:val="false"/>
          <w:i w:val="false"/>
          <w:color w:val="000000"/>
          <w:sz w:val="28"/>
        </w:rPr>
        <w:t xml:space="preserve">
      Дата________________________________ </w:t>
      </w:r>
    </w:p>
    <w:p>
      <w:pPr>
        <w:spacing w:after="0"/>
        <w:ind w:left="0"/>
        <w:jc w:val="both"/>
      </w:pPr>
      <w:r>
        <w:rPr>
          <w:rFonts w:ascii="Times New Roman"/>
          <w:b w:val="false"/>
          <w:i w:val="false"/>
          <w:color w:val="000000"/>
          <w:sz w:val="28"/>
        </w:rPr>
        <w:t xml:space="preserve">
      Способ обработки_____________________________ </w:t>
      </w:r>
    </w:p>
    <w:p>
      <w:pPr>
        <w:spacing w:after="0"/>
        <w:ind w:left="0"/>
        <w:jc w:val="both"/>
      </w:pPr>
      <w:r>
        <w:rPr>
          <w:rFonts w:ascii="Times New Roman"/>
          <w:b w:val="false"/>
          <w:i w:val="false"/>
          <w:color w:val="000000"/>
          <w:sz w:val="28"/>
        </w:rPr>
        <w:t xml:space="preserve">
      Химикат и его концентрация________________________ </w:t>
      </w:r>
    </w:p>
    <w:p>
      <w:pPr>
        <w:spacing w:after="0"/>
        <w:ind w:left="0"/>
        <w:jc w:val="both"/>
      </w:pPr>
      <w:r>
        <w:rPr>
          <w:rFonts w:ascii="Times New Roman"/>
          <w:b w:val="false"/>
          <w:i w:val="false"/>
          <w:color w:val="000000"/>
          <w:sz w:val="28"/>
        </w:rPr>
        <w:t xml:space="preserve">
      Экспозиция и температура _________________________ </w:t>
      </w:r>
    </w:p>
    <w:p>
      <w:pPr>
        <w:spacing w:after="0"/>
        <w:ind w:left="0"/>
        <w:jc w:val="both"/>
      </w:pPr>
      <w:r>
        <w:rPr>
          <w:rFonts w:ascii="Times New Roman"/>
          <w:b w:val="false"/>
          <w:i w:val="false"/>
          <w:color w:val="000000"/>
          <w:sz w:val="28"/>
        </w:rPr>
        <w:t xml:space="preserve">
      Дополнительная информация _________________________ </w:t>
      </w:r>
    </w:p>
    <w:p>
      <w:pPr>
        <w:spacing w:after="0"/>
        <w:ind w:left="0"/>
        <w:jc w:val="both"/>
      </w:pPr>
      <w:r>
        <w:rPr>
          <w:rFonts w:ascii="Times New Roman"/>
          <w:b w:val="false"/>
          <w:i w:val="false"/>
          <w:color w:val="000000"/>
          <w:sz w:val="28"/>
        </w:rPr>
        <w:t xml:space="preserve">
      Дополнительная декларация___________________________ </w:t>
      </w:r>
    </w:p>
    <w:p>
      <w:pPr>
        <w:spacing w:after="0"/>
        <w:ind w:left="0"/>
        <w:jc w:val="both"/>
      </w:pPr>
      <w:r>
        <w:rPr>
          <w:rFonts w:ascii="Times New Roman"/>
          <w:b w:val="false"/>
          <w:i w:val="false"/>
          <w:color w:val="000000"/>
          <w:sz w:val="28"/>
        </w:rPr>
        <w:t xml:space="preserve">
           Место выдачи_________________________                Штамп организации     </w:t>
      </w:r>
    </w:p>
    <w:p>
      <w:pPr>
        <w:spacing w:after="0"/>
        <w:ind w:left="0"/>
        <w:jc w:val="both"/>
      </w:pPr>
      <w:r>
        <w:rPr>
          <w:rFonts w:ascii="Times New Roman"/>
          <w:b w:val="false"/>
          <w:i w:val="false"/>
          <w:color w:val="000000"/>
          <w:sz w:val="28"/>
        </w:rPr>
        <w:t xml:space="preserve">
           Фамилия государственного инспектора___________________ </w:t>
      </w:r>
    </w:p>
    <w:p>
      <w:pPr>
        <w:spacing w:after="0"/>
        <w:ind w:left="0"/>
        <w:jc w:val="both"/>
      </w:pP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
      Подпись_____________________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6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p>
        </w:tc>
      </w:tr>
    </w:tbl>
    <w:p>
      <w:pPr>
        <w:spacing w:after="0"/>
        <w:ind w:left="0"/>
        <w:jc w:val="both"/>
      </w:pPr>
      <w:r>
        <w:rPr>
          <w:rFonts w:ascii="Times New Roman"/>
          <w:b w:val="false"/>
          <w:i w:val="false"/>
          <w:color w:val="000000"/>
          <w:sz w:val="28"/>
        </w:rPr>
        <w:t xml:space="preserve">
      Фитосанитарный сертификат для реэкспорта </w:t>
      </w:r>
    </w:p>
    <w:p>
      <w:pPr>
        <w:spacing w:after="0"/>
        <w:ind w:left="0"/>
        <w:jc w:val="both"/>
      </w:pPr>
      <w:r>
        <w:rPr>
          <w:rFonts w:ascii="Times New Roman"/>
          <w:b w:val="false"/>
          <w:i w:val="false"/>
          <w:color w:val="000000"/>
          <w:sz w:val="28"/>
        </w:rPr>
        <w:t xml:space="preserve">
           Организация по защите и карантину растений___________________________ </w:t>
      </w:r>
    </w:p>
    <w:p>
      <w:pPr>
        <w:spacing w:after="0"/>
        <w:ind w:left="0"/>
        <w:jc w:val="both"/>
      </w:pPr>
      <w:r>
        <w:rPr>
          <w:rFonts w:ascii="Times New Roman"/>
          <w:b w:val="false"/>
          <w:i w:val="false"/>
          <w:color w:val="000000"/>
          <w:sz w:val="28"/>
        </w:rPr>
        <w:t xml:space="preserve">
                                                      (страна(ы) экспортер(ы) </w:t>
      </w:r>
    </w:p>
    <w:p>
      <w:pPr>
        <w:spacing w:after="0"/>
        <w:ind w:left="0"/>
        <w:jc w:val="both"/>
      </w:pPr>
      <w:r>
        <w:rPr>
          <w:rFonts w:ascii="Times New Roman"/>
          <w:b w:val="false"/>
          <w:i w:val="false"/>
          <w:color w:val="000000"/>
          <w:sz w:val="28"/>
        </w:rPr>
        <w:t xml:space="preserve">
                                   Описание груза </w:t>
      </w:r>
    </w:p>
    <w:p>
      <w:pPr>
        <w:spacing w:after="0"/>
        <w:ind w:left="0"/>
        <w:jc w:val="both"/>
      </w:pPr>
      <w:r>
        <w:rPr>
          <w:rFonts w:ascii="Times New Roman"/>
          <w:b w:val="false"/>
          <w:i w:val="false"/>
          <w:color w:val="000000"/>
          <w:sz w:val="28"/>
        </w:rPr>
        <w:t xml:space="preserve">
                (Примечание РЦПИ: текст бланка на трех языках - государственном, </w:t>
      </w:r>
    </w:p>
    <w:p>
      <w:pPr>
        <w:spacing w:after="0"/>
        <w:ind w:left="0"/>
        <w:jc w:val="both"/>
      </w:pPr>
      <w:r>
        <w:rPr>
          <w:rFonts w:ascii="Times New Roman"/>
          <w:b w:val="false"/>
          <w:i w:val="false"/>
          <w:color w:val="000000"/>
          <w:sz w:val="28"/>
        </w:rPr>
        <w:t xml:space="preserve">
      русском и английском (см. бумажный вариант). </w:t>
      </w:r>
    </w:p>
    <w:p>
      <w:pPr>
        <w:spacing w:after="0"/>
        <w:ind w:left="0"/>
        <w:jc w:val="both"/>
      </w:pPr>
      <w:r>
        <w:rPr>
          <w:rFonts w:ascii="Times New Roman"/>
          <w:b w:val="false"/>
          <w:i w:val="false"/>
          <w:color w:val="000000"/>
          <w:sz w:val="28"/>
        </w:rPr>
        <w:t xml:space="preserve">
                     Экспортер и его адрес_______________________________________________ </w:t>
      </w:r>
    </w:p>
    <w:p>
      <w:pPr>
        <w:spacing w:after="0"/>
        <w:ind w:left="0"/>
        <w:jc w:val="both"/>
      </w:pPr>
      <w:r>
        <w:rPr>
          <w:rFonts w:ascii="Times New Roman"/>
          <w:b w:val="false"/>
          <w:i w:val="false"/>
          <w:color w:val="000000"/>
          <w:sz w:val="28"/>
        </w:rPr>
        <w:t xml:space="preserve">
           Получатель и его адрес______________________________________________ </w:t>
      </w:r>
    </w:p>
    <w:p>
      <w:pPr>
        <w:spacing w:after="0"/>
        <w:ind w:left="0"/>
        <w:jc w:val="both"/>
      </w:pPr>
      <w:r>
        <w:rPr>
          <w:rFonts w:ascii="Times New Roman"/>
          <w:b w:val="false"/>
          <w:i w:val="false"/>
          <w:color w:val="000000"/>
          <w:sz w:val="28"/>
        </w:rPr>
        <w:t xml:space="preserve">
           Количество мест и описание упаковки_________________________________ </w:t>
      </w:r>
    </w:p>
    <w:p>
      <w:pPr>
        <w:spacing w:after="0"/>
        <w:ind w:left="0"/>
        <w:jc w:val="both"/>
      </w:pPr>
      <w:r>
        <w:rPr>
          <w:rFonts w:ascii="Times New Roman"/>
          <w:b w:val="false"/>
          <w:i w:val="false"/>
          <w:color w:val="000000"/>
          <w:sz w:val="28"/>
        </w:rPr>
        <w:t xml:space="preserve">
           Маркировка (отличительные знаки)____________________________________ </w:t>
      </w:r>
    </w:p>
    <w:p>
      <w:pPr>
        <w:spacing w:after="0"/>
        <w:ind w:left="0"/>
        <w:jc w:val="both"/>
      </w:pPr>
      <w:r>
        <w:rPr>
          <w:rFonts w:ascii="Times New Roman"/>
          <w:b w:val="false"/>
          <w:i w:val="false"/>
          <w:color w:val="000000"/>
          <w:sz w:val="28"/>
        </w:rPr>
        <w:t xml:space="preserve">
           Место происхождения_________________________________________________ </w:t>
      </w:r>
    </w:p>
    <w:p>
      <w:pPr>
        <w:spacing w:after="0"/>
        <w:ind w:left="0"/>
        <w:jc w:val="both"/>
      </w:pPr>
      <w:r>
        <w:rPr>
          <w:rFonts w:ascii="Times New Roman"/>
          <w:b w:val="false"/>
          <w:i w:val="false"/>
          <w:color w:val="000000"/>
          <w:sz w:val="28"/>
        </w:rPr>
        <w:t xml:space="preserve">
           Способ транспортировки______________________________________________ </w:t>
      </w:r>
    </w:p>
    <w:p>
      <w:pPr>
        <w:spacing w:after="0"/>
        <w:ind w:left="0"/>
        <w:jc w:val="both"/>
      </w:pPr>
      <w:r>
        <w:rPr>
          <w:rFonts w:ascii="Times New Roman"/>
          <w:b w:val="false"/>
          <w:i w:val="false"/>
          <w:color w:val="000000"/>
          <w:sz w:val="28"/>
        </w:rPr>
        <w:t xml:space="preserve">
           Пункт ввоза_________________________________________________________ </w:t>
      </w:r>
    </w:p>
    <w:p>
      <w:pPr>
        <w:spacing w:after="0"/>
        <w:ind w:left="0"/>
        <w:jc w:val="both"/>
      </w:pPr>
      <w:r>
        <w:rPr>
          <w:rFonts w:ascii="Times New Roman"/>
          <w:b w:val="false"/>
          <w:i w:val="false"/>
          <w:color w:val="000000"/>
          <w:sz w:val="28"/>
        </w:rPr>
        <w:t xml:space="preserve">
           Наименование продукции и ее количество______________________________ </w:t>
      </w:r>
    </w:p>
    <w:p>
      <w:pPr>
        <w:spacing w:after="0"/>
        <w:ind w:left="0"/>
        <w:jc w:val="both"/>
      </w:pPr>
      <w:r>
        <w:rPr>
          <w:rFonts w:ascii="Times New Roman"/>
          <w:b w:val="false"/>
          <w:i w:val="false"/>
          <w:color w:val="000000"/>
          <w:sz w:val="28"/>
        </w:rPr>
        <w:t xml:space="preserve">
           Ботаническое название растений _____________________________________ </w:t>
      </w:r>
    </w:p>
    <w:p>
      <w:pPr>
        <w:spacing w:after="0"/>
        <w:ind w:left="0"/>
        <w:jc w:val="both"/>
      </w:pPr>
      <w:r>
        <w:rPr>
          <w:rFonts w:ascii="Times New Roman"/>
          <w:b w:val="false"/>
          <w:i w:val="false"/>
          <w:color w:val="000000"/>
          <w:sz w:val="28"/>
        </w:rPr>
        <w:t xml:space="preserve">
           Настоящим удостоверяется, что растения или растительная продукция, </w:t>
      </w:r>
    </w:p>
    <w:p>
      <w:pPr>
        <w:spacing w:after="0"/>
        <w:ind w:left="0"/>
        <w:jc w:val="both"/>
      </w:pPr>
      <w:r>
        <w:rPr>
          <w:rFonts w:ascii="Times New Roman"/>
          <w:b w:val="false"/>
          <w:i w:val="false"/>
          <w:color w:val="000000"/>
          <w:sz w:val="28"/>
        </w:rPr>
        <w:t xml:space="preserve">
      описанная выше, были обследованы в____________ (страна реэкспорта) из </w:t>
      </w:r>
    </w:p>
    <w:p>
      <w:pPr>
        <w:spacing w:after="0"/>
        <w:ind w:left="0"/>
        <w:jc w:val="both"/>
      </w:pPr>
      <w:r>
        <w:rPr>
          <w:rFonts w:ascii="Times New Roman"/>
          <w:b w:val="false"/>
          <w:i w:val="false"/>
          <w:color w:val="000000"/>
          <w:sz w:val="28"/>
        </w:rPr>
        <w:t xml:space="preserve">
      ___________ (страна происхождения) по фитосанитарному серитификату N______ </w:t>
      </w:r>
    </w:p>
    <w:p>
      <w:pPr>
        <w:spacing w:after="0"/>
        <w:ind w:left="0"/>
        <w:jc w:val="both"/>
      </w:pPr>
      <w:r>
        <w:rPr>
          <w:rFonts w:ascii="Times New Roman"/>
          <w:b w:val="false"/>
          <w:i w:val="false"/>
          <w:color w:val="000000"/>
          <w:sz w:val="28"/>
        </w:rPr>
        <w:t xml:space="preserve">
      оригинал __, заверенная копия __ которого прилагается к настоящему </w:t>
      </w:r>
    </w:p>
    <w:p>
      <w:pPr>
        <w:spacing w:after="0"/>
        <w:ind w:left="0"/>
        <w:jc w:val="both"/>
      </w:pPr>
      <w:r>
        <w:rPr>
          <w:rFonts w:ascii="Times New Roman"/>
          <w:b w:val="false"/>
          <w:i w:val="false"/>
          <w:color w:val="000000"/>
          <w:sz w:val="28"/>
        </w:rPr>
        <w:t xml:space="preserve">
      сертификату, что они упакованы __, заново переупакованы в первоначальные </w:t>
      </w:r>
    </w:p>
    <w:p>
      <w:pPr>
        <w:spacing w:after="0"/>
        <w:ind w:left="0"/>
        <w:jc w:val="both"/>
      </w:pPr>
      <w:r>
        <w:rPr>
          <w:rFonts w:ascii="Times New Roman"/>
          <w:b w:val="false"/>
          <w:i w:val="false"/>
          <w:color w:val="000000"/>
          <w:sz w:val="28"/>
        </w:rPr>
        <w:t xml:space="preserve">
      __, новые __ контейнеры, что на основе первоначального фитосанитарного </w:t>
      </w:r>
    </w:p>
    <w:p>
      <w:pPr>
        <w:spacing w:after="0"/>
        <w:ind w:left="0"/>
        <w:jc w:val="both"/>
      </w:pPr>
      <w:r>
        <w:rPr>
          <w:rFonts w:ascii="Times New Roman"/>
          <w:b w:val="false"/>
          <w:i w:val="false"/>
          <w:color w:val="000000"/>
          <w:sz w:val="28"/>
        </w:rPr>
        <w:t xml:space="preserve">
      сертификата __ и дополнительного обследования __ они отвечают </w:t>
      </w:r>
    </w:p>
    <w:p>
      <w:pPr>
        <w:spacing w:after="0"/>
        <w:ind w:left="0"/>
        <w:jc w:val="both"/>
      </w:pPr>
      <w:r>
        <w:rPr>
          <w:rFonts w:ascii="Times New Roman"/>
          <w:b w:val="false"/>
          <w:i w:val="false"/>
          <w:color w:val="000000"/>
          <w:sz w:val="28"/>
        </w:rPr>
        <w:t xml:space="preserve">
      фитосанитарным правилам страны-импортера и что во время хранения </w:t>
      </w:r>
    </w:p>
    <w:p>
      <w:pPr>
        <w:spacing w:after="0"/>
        <w:ind w:left="0"/>
        <w:jc w:val="both"/>
      </w:pPr>
      <w:r>
        <w:rPr>
          <w:rFonts w:ascii="Times New Roman"/>
          <w:b w:val="false"/>
          <w:i w:val="false"/>
          <w:color w:val="000000"/>
          <w:sz w:val="28"/>
        </w:rPr>
        <w:t xml:space="preserve">
      в__________ (стране реэкспорта) груз не подвергался опасности заражения </w:t>
      </w:r>
    </w:p>
    <w:p>
      <w:pPr>
        <w:spacing w:after="0"/>
        <w:ind w:left="0"/>
        <w:jc w:val="both"/>
      </w:pPr>
      <w:r>
        <w:rPr>
          <w:rFonts w:ascii="Times New Roman"/>
          <w:b w:val="false"/>
          <w:i w:val="false"/>
          <w:color w:val="000000"/>
          <w:sz w:val="28"/>
        </w:rPr>
        <w:t xml:space="preserve">
      вредителями и болезнями растений.        </w:t>
      </w:r>
    </w:p>
    <w:p>
      <w:pPr>
        <w:spacing w:after="0"/>
        <w:ind w:left="0"/>
        <w:jc w:val="both"/>
      </w:pPr>
      <w:r>
        <w:rPr>
          <w:rFonts w:ascii="Times New Roman"/>
          <w:b w:val="false"/>
          <w:i w:val="false"/>
          <w:color w:val="000000"/>
          <w:sz w:val="28"/>
        </w:rPr>
        <w:t xml:space="preserve">
                                     Обеззараживание </w:t>
      </w:r>
    </w:p>
    <w:p>
      <w:pPr>
        <w:spacing w:after="0"/>
        <w:ind w:left="0"/>
        <w:jc w:val="both"/>
      </w:pPr>
      <w:r>
        <w:rPr>
          <w:rFonts w:ascii="Times New Roman"/>
          <w:b w:val="false"/>
          <w:i w:val="false"/>
          <w:color w:val="000000"/>
          <w:sz w:val="28"/>
        </w:rPr>
        <w:t xml:space="preserve">
      Дата________________________________ </w:t>
      </w:r>
    </w:p>
    <w:p>
      <w:pPr>
        <w:spacing w:after="0"/>
        <w:ind w:left="0"/>
        <w:jc w:val="both"/>
      </w:pPr>
      <w:r>
        <w:rPr>
          <w:rFonts w:ascii="Times New Roman"/>
          <w:b w:val="false"/>
          <w:i w:val="false"/>
          <w:color w:val="000000"/>
          <w:sz w:val="28"/>
        </w:rPr>
        <w:t xml:space="preserve">
      Способ обработки_____________________________ </w:t>
      </w:r>
    </w:p>
    <w:p>
      <w:pPr>
        <w:spacing w:after="0"/>
        <w:ind w:left="0"/>
        <w:jc w:val="both"/>
      </w:pPr>
      <w:r>
        <w:rPr>
          <w:rFonts w:ascii="Times New Roman"/>
          <w:b w:val="false"/>
          <w:i w:val="false"/>
          <w:color w:val="000000"/>
          <w:sz w:val="28"/>
        </w:rPr>
        <w:t xml:space="preserve">
      Химикат и его концентрация________________________ </w:t>
      </w:r>
    </w:p>
    <w:p>
      <w:pPr>
        <w:spacing w:after="0"/>
        <w:ind w:left="0"/>
        <w:jc w:val="both"/>
      </w:pPr>
      <w:r>
        <w:rPr>
          <w:rFonts w:ascii="Times New Roman"/>
          <w:b w:val="false"/>
          <w:i w:val="false"/>
          <w:color w:val="000000"/>
          <w:sz w:val="28"/>
        </w:rPr>
        <w:t xml:space="preserve">
      Экспозиция и температура _________________________ </w:t>
      </w:r>
    </w:p>
    <w:p>
      <w:pPr>
        <w:spacing w:after="0"/>
        <w:ind w:left="0"/>
        <w:jc w:val="both"/>
      </w:pPr>
      <w:r>
        <w:rPr>
          <w:rFonts w:ascii="Times New Roman"/>
          <w:b w:val="false"/>
          <w:i w:val="false"/>
          <w:color w:val="000000"/>
          <w:sz w:val="28"/>
        </w:rPr>
        <w:t xml:space="preserve">
      Дополнительная информация _________________________ </w:t>
      </w:r>
    </w:p>
    <w:p>
      <w:pPr>
        <w:spacing w:after="0"/>
        <w:ind w:left="0"/>
        <w:jc w:val="both"/>
      </w:pPr>
      <w:r>
        <w:rPr>
          <w:rFonts w:ascii="Times New Roman"/>
          <w:b w:val="false"/>
          <w:i w:val="false"/>
          <w:color w:val="000000"/>
          <w:sz w:val="28"/>
        </w:rPr>
        <w:t xml:space="preserve">
      Дополнительная декларация___________________________ </w:t>
      </w:r>
    </w:p>
    <w:p>
      <w:pPr>
        <w:spacing w:after="0"/>
        <w:ind w:left="0"/>
        <w:jc w:val="both"/>
      </w:pPr>
      <w:r>
        <w:rPr>
          <w:rFonts w:ascii="Times New Roman"/>
          <w:b w:val="false"/>
          <w:i w:val="false"/>
          <w:color w:val="000000"/>
          <w:sz w:val="28"/>
        </w:rPr>
        <w:t xml:space="preserve">
                                          Место выдачи_____________________________   </w:t>
      </w:r>
    </w:p>
    <w:p>
      <w:pPr>
        <w:spacing w:after="0"/>
        <w:ind w:left="0"/>
        <w:jc w:val="both"/>
      </w:pPr>
      <w:r>
        <w:rPr>
          <w:rFonts w:ascii="Times New Roman"/>
          <w:b w:val="false"/>
          <w:i w:val="false"/>
          <w:color w:val="000000"/>
          <w:sz w:val="28"/>
        </w:rPr>
        <w:t xml:space="preserve">
                Штамп организации       Фамилия государственного инспектора_____________ </w:t>
      </w:r>
    </w:p>
    <w:p>
      <w:pPr>
        <w:spacing w:after="0"/>
        <w:ind w:left="0"/>
        <w:jc w:val="both"/>
      </w:pP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
                              Подпись_____________________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7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p>
        </w:tc>
      </w:tr>
    </w:tbl>
    <w:p>
      <w:pPr>
        <w:spacing w:after="0"/>
        <w:ind w:left="0"/>
        <w:jc w:val="both"/>
      </w:pPr>
      <w:r>
        <w:rPr>
          <w:rFonts w:ascii="Times New Roman"/>
          <w:b w:val="false"/>
          <w:i w:val="false"/>
          <w:color w:val="000000"/>
          <w:sz w:val="28"/>
        </w:rPr>
        <w:t xml:space="preserve">
                            Карантинный сертификат N________ </w:t>
      </w:r>
    </w:p>
    <w:p>
      <w:pPr>
        <w:spacing w:after="0"/>
        <w:ind w:left="0"/>
        <w:jc w:val="both"/>
      </w:pPr>
      <w:r>
        <w:rPr>
          <w:rFonts w:ascii="Times New Roman"/>
          <w:b w:val="false"/>
          <w:i w:val="false"/>
          <w:color w:val="000000"/>
          <w:sz w:val="28"/>
        </w:rPr>
        <w:t xml:space="preserve">
                (Примечание РЦПИ: текст бланка на двух языках - государственном и </w:t>
      </w:r>
    </w:p>
    <w:p>
      <w:pPr>
        <w:spacing w:after="0"/>
        <w:ind w:left="0"/>
        <w:jc w:val="both"/>
      </w:pPr>
      <w:r>
        <w:rPr>
          <w:rFonts w:ascii="Times New Roman"/>
          <w:b w:val="false"/>
          <w:i w:val="false"/>
          <w:color w:val="000000"/>
          <w:sz w:val="28"/>
        </w:rPr>
        <w:t xml:space="preserve">
      русском (см. бумажный вариант). </w:t>
      </w:r>
    </w:p>
    <w:p>
      <w:pPr>
        <w:spacing w:after="0"/>
        <w:ind w:left="0"/>
        <w:jc w:val="both"/>
      </w:pPr>
      <w:r>
        <w:rPr>
          <w:rFonts w:ascii="Times New Roman"/>
          <w:b w:val="false"/>
          <w:i w:val="false"/>
          <w:color w:val="000000"/>
          <w:sz w:val="28"/>
        </w:rPr>
        <w:t xml:space="preserve">
                           Действителен по "______"____________г. </w:t>
      </w:r>
    </w:p>
    <w:p>
      <w:pPr>
        <w:spacing w:after="0"/>
        <w:ind w:left="0"/>
        <w:jc w:val="both"/>
      </w:pPr>
      <w:r>
        <w:rPr>
          <w:rFonts w:ascii="Times New Roman"/>
          <w:b w:val="false"/>
          <w:i w:val="false"/>
          <w:color w:val="000000"/>
          <w:sz w:val="28"/>
        </w:rPr>
        <w:t xml:space="preserve">
           1. Выдан_____________________________________________________________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или Ф.И.О. физического лица)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(его почтовый адрес) </w:t>
      </w:r>
    </w:p>
    <w:p>
      <w:pPr>
        <w:spacing w:after="0"/>
        <w:ind w:left="0"/>
        <w:jc w:val="both"/>
      </w:pPr>
      <w:r>
        <w:rPr>
          <w:rFonts w:ascii="Times New Roman"/>
          <w:b w:val="false"/>
          <w:i w:val="false"/>
          <w:color w:val="000000"/>
          <w:sz w:val="28"/>
        </w:rPr>
        <w:t xml:space="preserve">
      в том, что ему (ей) разрешается вывоз_____________________________________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(куда, кому, указать точное наименование и адрес получателя) </w:t>
      </w:r>
    </w:p>
    <w:p>
      <w:pPr>
        <w:spacing w:after="0"/>
        <w:ind w:left="0"/>
        <w:jc w:val="both"/>
      </w:pPr>
      <w:r>
        <w:rPr>
          <w:rFonts w:ascii="Times New Roman"/>
          <w:b w:val="false"/>
          <w:i w:val="false"/>
          <w:color w:val="000000"/>
          <w:sz w:val="28"/>
        </w:rPr>
        <w:t xml:space="preserve">
      следующей подкарантинной продукции________________________________________ </w:t>
      </w:r>
    </w:p>
    <w:p>
      <w:pPr>
        <w:spacing w:after="0"/>
        <w:ind w:left="0"/>
        <w:jc w:val="both"/>
      </w:pPr>
      <w:r>
        <w:rPr>
          <w:rFonts w:ascii="Times New Roman"/>
          <w:b w:val="false"/>
          <w:i w:val="false"/>
          <w:color w:val="000000"/>
          <w:sz w:val="28"/>
        </w:rPr>
        <w:t xml:space="preserve">
           2. Общее количество мест (штук)____________________________________ </w:t>
      </w:r>
    </w:p>
    <w:p>
      <w:pPr>
        <w:spacing w:after="0"/>
        <w:ind w:left="0"/>
        <w:jc w:val="both"/>
      </w:pPr>
      <w:r>
        <w:rPr>
          <w:rFonts w:ascii="Times New Roman"/>
          <w:b w:val="false"/>
          <w:i w:val="false"/>
          <w:color w:val="000000"/>
          <w:sz w:val="28"/>
        </w:rPr>
        <w:t xml:space="preserve">
           3. Общий вес (тонн, кг)__________________________________ </w:t>
      </w:r>
    </w:p>
    <w:p>
      <w:pPr>
        <w:spacing w:after="0"/>
        <w:ind w:left="0"/>
        <w:jc w:val="both"/>
      </w:pPr>
      <w:r>
        <w:rPr>
          <w:rFonts w:ascii="Times New Roman"/>
          <w:b w:val="false"/>
          <w:i w:val="false"/>
          <w:color w:val="000000"/>
          <w:sz w:val="28"/>
        </w:rPr>
        <w:t xml:space="preserve">
           4. Станция (пункт) отправления__________________________________ </w:t>
      </w:r>
    </w:p>
    <w:p>
      <w:pPr>
        <w:spacing w:after="0"/>
        <w:ind w:left="0"/>
        <w:jc w:val="both"/>
      </w:pPr>
      <w:r>
        <w:rPr>
          <w:rFonts w:ascii="Times New Roman"/>
          <w:b w:val="false"/>
          <w:i w:val="false"/>
          <w:color w:val="000000"/>
          <w:sz w:val="28"/>
        </w:rPr>
        <w:t xml:space="preserve">
           5. Станция (пункт) назначения________________________________ </w:t>
      </w:r>
    </w:p>
    <w:p>
      <w:pPr>
        <w:spacing w:after="0"/>
        <w:ind w:left="0"/>
        <w:jc w:val="both"/>
      </w:pPr>
      <w:r>
        <w:rPr>
          <w:rFonts w:ascii="Times New Roman"/>
          <w:b w:val="false"/>
          <w:i w:val="false"/>
          <w:color w:val="000000"/>
          <w:sz w:val="28"/>
        </w:rPr>
        <w:t xml:space="preserve">
           6. Удостоверяется на основании обследования, проверки или </w:t>
      </w:r>
    </w:p>
    <w:p>
      <w:pPr>
        <w:spacing w:after="0"/>
        <w:ind w:left="0"/>
        <w:jc w:val="both"/>
      </w:pPr>
      <w:r>
        <w:rPr>
          <w:rFonts w:ascii="Times New Roman"/>
          <w:b w:val="false"/>
          <w:i w:val="false"/>
          <w:color w:val="000000"/>
          <w:sz w:val="28"/>
        </w:rPr>
        <w:t xml:space="preserve">
      лабораторного анализа (экспертизы) груза, </w:t>
      </w:r>
    </w:p>
    <w:p>
      <w:pPr>
        <w:spacing w:after="0"/>
        <w:ind w:left="0"/>
        <w:jc w:val="both"/>
      </w:pPr>
      <w:r>
        <w:rPr>
          <w:rFonts w:ascii="Times New Roman"/>
          <w:b w:val="false"/>
          <w:i w:val="false"/>
          <w:color w:val="000000"/>
          <w:sz w:val="28"/>
        </w:rPr>
        <w:t xml:space="preserve">
      что _____________________________________________________________________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(отметка о карантинном состоянии груза и проведенных мероприятиях)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7. Устанавливаются следующие условия при отправке, получении и </w:t>
      </w:r>
    </w:p>
    <w:p>
      <w:pPr>
        <w:spacing w:after="0"/>
        <w:ind w:left="0"/>
        <w:jc w:val="both"/>
      </w:pPr>
      <w:r>
        <w:rPr>
          <w:rFonts w:ascii="Times New Roman"/>
          <w:b w:val="false"/>
          <w:i w:val="false"/>
          <w:color w:val="000000"/>
          <w:sz w:val="28"/>
        </w:rPr>
        <w:t xml:space="preserve">
      использовании подкарантинных материалов__________________________________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8. Выдан на основании ______________________________________________ </w:t>
      </w:r>
    </w:p>
    <w:p>
      <w:pPr>
        <w:spacing w:after="0"/>
        <w:ind w:left="0"/>
        <w:jc w:val="both"/>
      </w:pPr>
      <w:r>
        <w:rPr>
          <w:rFonts w:ascii="Times New Roman"/>
          <w:b w:val="false"/>
          <w:i w:val="false"/>
          <w:color w:val="000000"/>
          <w:sz w:val="28"/>
        </w:rPr>
        <w:t xml:space="preserve">
                                      (какого документа) </w:t>
      </w:r>
    </w:p>
    <w:p>
      <w:pPr>
        <w:spacing w:after="0"/>
        <w:ind w:left="0"/>
        <w:jc w:val="both"/>
      </w:pPr>
      <w:r>
        <w:rPr>
          <w:rFonts w:ascii="Times New Roman"/>
          <w:b w:val="false"/>
          <w:i w:val="false"/>
          <w:color w:val="000000"/>
          <w:sz w:val="28"/>
        </w:rPr>
        <w:t xml:space="preserve">
           Государственный инспектор по карантину растений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(подпись) (Ф.И.О. инспектора)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Примечания: 1. Сертификат выдается и действителен на каждую отдельную      </w:t>
      </w:r>
    </w:p>
    <w:p>
      <w:pPr>
        <w:spacing w:after="0"/>
        <w:ind w:left="0"/>
        <w:jc w:val="both"/>
      </w:pPr>
      <w:r>
        <w:rPr>
          <w:rFonts w:ascii="Times New Roman"/>
          <w:b w:val="false"/>
          <w:i w:val="false"/>
          <w:color w:val="000000"/>
          <w:sz w:val="28"/>
        </w:rPr>
        <w:t xml:space="preserve">
                     партию груза. </w:t>
      </w:r>
    </w:p>
    <w:p>
      <w:pPr>
        <w:spacing w:after="0"/>
        <w:ind w:left="0"/>
        <w:jc w:val="both"/>
      </w:pPr>
      <w:r>
        <w:rPr>
          <w:rFonts w:ascii="Times New Roman"/>
          <w:b w:val="false"/>
          <w:i w:val="false"/>
          <w:color w:val="000000"/>
          <w:sz w:val="28"/>
        </w:rPr>
        <w:t xml:space="preserve">
      2. Переадресовка груза в пути следования без специального      </w:t>
      </w:r>
    </w:p>
    <w:p>
      <w:pPr>
        <w:spacing w:after="0"/>
        <w:ind w:left="0"/>
        <w:jc w:val="both"/>
      </w:pPr>
      <w:r>
        <w:rPr>
          <w:rFonts w:ascii="Times New Roman"/>
          <w:b w:val="false"/>
          <w:i w:val="false"/>
          <w:color w:val="000000"/>
          <w:sz w:val="28"/>
        </w:rPr>
        <w:t xml:space="preserve">
                     разрешения территориального органа по карантину растений    </w:t>
      </w:r>
    </w:p>
    <w:p>
      <w:pPr>
        <w:spacing w:after="0"/>
        <w:ind w:left="0"/>
        <w:jc w:val="both"/>
      </w:pPr>
      <w:r>
        <w:rPr>
          <w:rFonts w:ascii="Times New Roman"/>
          <w:b w:val="false"/>
          <w:i w:val="false"/>
          <w:color w:val="000000"/>
          <w:sz w:val="28"/>
        </w:rPr>
        <w:t xml:space="preserve">
                     запрещается. </w:t>
      </w:r>
    </w:p>
    <w:p>
      <w:pPr>
        <w:spacing w:after="0"/>
        <w:ind w:left="0"/>
        <w:jc w:val="both"/>
      </w:pPr>
      <w:r>
        <w:rPr>
          <w:rFonts w:ascii="Times New Roman"/>
          <w:b w:val="false"/>
          <w:i w:val="false"/>
          <w:color w:val="000000"/>
          <w:sz w:val="28"/>
        </w:rPr>
        <w:t xml:space="preserve">
      3. Выдача сертификата производится в течение 15 дней до        </w:t>
      </w:r>
    </w:p>
    <w:p>
      <w:pPr>
        <w:spacing w:after="0"/>
        <w:ind w:left="0"/>
        <w:jc w:val="both"/>
      </w:pPr>
      <w:r>
        <w:rPr>
          <w:rFonts w:ascii="Times New Roman"/>
          <w:b w:val="false"/>
          <w:i w:val="false"/>
          <w:color w:val="000000"/>
          <w:sz w:val="28"/>
        </w:rPr>
        <w:t xml:space="preserve">
                     отправки. </w:t>
      </w:r>
    </w:p>
    <w:p>
      <w:pPr>
        <w:spacing w:after="0"/>
        <w:ind w:left="0"/>
        <w:jc w:val="both"/>
      </w:pPr>
      <w:r>
        <w:rPr>
          <w:rFonts w:ascii="Times New Roman"/>
          <w:b w:val="false"/>
          <w:i w:val="false"/>
          <w:color w:val="000000"/>
          <w:sz w:val="28"/>
        </w:rPr>
        <w:t xml:space="preserve">
      4. Срок действия сертификата устанавливается в зависимости от </w:t>
      </w:r>
    </w:p>
    <w:p>
      <w:pPr>
        <w:spacing w:after="0"/>
        <w:ind w:left="0"/>
        <w:jc w:val="both"/>
      </w:pPr>
      <w:r>
        <w:rPr>
          <w:rFonts w:ascii="Times New Roman"/>
          <w:b w:val="false"/>
          <w:i w:val="false"/>
          <w:color w:val="000000"/>
          <w:sz w:val="28"/>
        </w:rPr>
        <w:t xml:space="preserve">
                     времени пребывания груза в пути следования.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 </w:t>
            </w:r>
            <w:r>
              <w:br/>
            </w:r>
            <w:r>
              <w:rPr>
                <w:rFonts w:ascii="Times New Roman"/>
                <w:b w:val="false"/>
                <w:i w:val="false"/>
                <w:color w:val="000000"/>
                <w:sz w:val="20"/>
              </w:rPr>
              <w:t>к Правилам по 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w:t>
            </w:r>
            <w:r>
              <w:br/>
            </w:r>
            <w:r>
              <w:rPr>
                <w:rFonts w:ascii="Times New Roman"/>
                <w:b w:val="false"/>
                <w:i w:val="false"/>
                <w:color w:val="000000"/>
                <w:sz w:val="20"/>
              </w:rPr>
              <w:t xml:space="preserve"> Государственная фитосанитарная служба</w:t>
            </w:r>
            <w:r>
              <w:br/>
            </w:r>
            <w:r>
              <w:rPr>
                <w:rFonts w:ascii="Times New Roman"/>
                <w:b w:val="false"/>
                <w:i w:val="false"/>
                <w:color w:val="000000"/>
                <w:sz w:val="20"/>
              </w:rPr>
              <w:t>по карантину растений Министерства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Акт о проведении контроля по карантину растений</w:t>
            </w:r>
            <w:r>
              <w:br/>
            </w:r>
            <w:r>
              <w:rPr>
                <w:rFonts w:ascii="Times New Roman"/>
                <w:b w:val="false"/>
                <w:i w:val="false"/>
                <w:color w:val="000000"/>
                <w:sz w:val="20"/>
              </w:rPr>
              <w:t xml:space="preserve">"....".................г. </w:t>
            </w:r>
          </w:p>
        </w:tc>
      </w:tr>
    </w:tbl>
    <w:p>
      <w:pPr>
        <w:spacing w:after="0"/>
        <w:ind w:left="0"/>
        <w:jc w:val="both"/>
      </w:pPr>
      <w:r>
        <w:rPr>
          <w:rFonts w:ascii="Times New Roman"/>
          <w:b w:val="false"/>
          <w:i w:val="false"/>
          <w:color w:val="000000"/>
          <w:sz w:val="28"/>
        </w:rPr>
        <w:t xml:space="preserve">
      (Примечание РЦПИ: текст бланка на двух языках - государственном и </w:t>
      </w:r>
    </w:p>
    <w:p>
      <w:pPr>
        <w:spacing w:after="0"/>
        <w:ind w:left="0"/>
        <w:jc w:val="both"/>
      </w:pPr>
      <w:r>
        <w:rPr>
          <w:rFonts w:ascii="Times New Roman"/>
          <w:b w:val="false"/>
          <w:i w:val="false"/>
          <w:color w:val="000000"/>
          <w:sz w:val="28"/>
        </w:rPr>
        <w:t xml:space="preserve">
      русском (см. бумажный вариант). </w:t>
      </w:r>
    </w:p>
    <w:p>
      <w:pPr>
        <w:spacing w:after="0"/>
        <w:ind w:left="0"/>
        <w:jc w:val="both"/>
      </w:pPr>
      <w:r>
        <w:rPr>
          <w:rFonts w:ascii="Times New Roman"/>
          <w:b w:val="false"/>
          <w:i w:val="false"/>
          <w:color w:val="000000"/>
          <w:sz w:val="28"/>
        </w:rPr>
        <w:t xml:space="preserve">
                Мной, государственным инспектором по карантину растений </w:t>
      </w:r>
    </w:p>
    <w:p>
      <w:pPr>
        <w:spacing w:after="0"/>
        <w:ind w:left="0"/>
        <w:jc w:val="both"/>
      </w:pPr>
      <w:r>
        <w:rPr>
          <w:rFonts w:ascii="Times New Roman"/>
          <w:b w:val="false"/>
          <w:i w:val="false"/>
          <w:color w:val="000000"/>
          <w:sz w:val="28"/>
        </w:rPr>
        <w:t xml:space="preserve">
      по________________________________________________________________________ </w:t>
      </w:r>
    </w:p>
    <w:p>
      <w:pPr>
        <w:spacing w:after="0"/>
        <w:ind w:left="0"/>
        <w:jc w:val="both"/>
      </w:pPr>
      <w:r>
        <w:rPr>
          <w:rFonts w:ascii="Times New Roman"/>
          <w:b w:val="false"/>
          <w:i w:val="false"/>
          <w:color w:val="000000"/>
          <w:sz w:val="28"/>
        </w:rPr>
        <w:t xml:space="preserve">
      области Республики Казахстан, на основании Закона "О карантине растений" и </w:t>
      </w:r>
    </w:p>
    <w:p>
      <w:pPr>
        <w:spacing w:after="0"/>
        <w:ind w:left="0"/>
        <w:jc w:val="both"/>
      </w:pPr>
      <w:r>
        <w:rPr>
          <w:rFonts w:ascii="Times New Roman"/>
          <w:b w:val="false"/>
          <w:i w:val="false"/>
          <w:color w:val="000000"/>
          <w:sz w:val="28"/>
        </w:rPr>
        <w:t xml:space="preserve">
      Правил по охране территории Республики Казахстан от карантинных объектов </w:t>
      </w:r>
    </w:p>
    <w:p>
      <w:pPr>
        <w:spacing w:after="0"/>
        <w:ind w:left="0"/>
        <w:jc w:val="both"/>
      </w:pPr>
      <w:r>
        <w:rPr>
          <w:rFonts w:ascii="Times New Roman"/>
          <w:b w:val="false"/>
          <w:i w:val="false"/>
          <w:color w:val="000000"/>
          <w:sz w:val="28"/>
        </w:rPr>
        <w:t xml:space="preserve">
      проведена проверка выполнения карантинных мероприятий_____________________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или Ф.И.О. физического лица)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 При проверке установлено (указать за какой период и по каким документам </w:t>
      </w:r>
    </w:p>
    <w:p>
      <w:pPr>
        <w:spacing w:after="0"/>
        <w:ind w:left="0"/>
        <w:jc w:val="both"/>
      </w:pPr>
      <w:r>
        <w:rPr>
          <w:rFonts w:ascii="Times New Roman"/>
          <w:b w:val="false"/>
          <w:i w:val="false"/>
          <w:color w:val="000000"/>
          <w:sz w:val="28"/>
        </w:rPr>
        <w:t xml:space="preserve">
      проверено и что установлено)_______________________________________________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2. Заключение по результатам проверки и предложения (указать мероприятия, </w:t>
      </w:r>
    </w:p>
    <w:p>
      <w:pPr>
        <w:spacing w:after="0"/>
        <w:ind w:left="0"/>
        <w:jc w:val="both"/>
      </w:pPr>
      <w:r>
        <w:rPr>
          <w:rFonts w:ascii="Times New Roman"/>
          <w:b w:val="false"/>
          <w:i w:val="false"/>
          <w:color w:val="000000"/>
          <w:sz w:val="28"/>
        </w:rPr>
        <w:t xml:space="preserve">
      обязательные к выполнению, сроки, лиц, ответственных за выполнение)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Акт составлен в 2-х экземплярах - из них первый вручается </w:t>
      </w:r>
    </w:p>
    <w:p>
      <w:pPr>
        <w:spacing w:after="0"/>
        <w:ind w:left="0"/>
        <w:jc w:val="both"/>
      </w:pPr>
      <w:r>
        <w:rPr>
          <w:rFonts w:ascii="Times New Roman"/>
          <w:b w:val="false"/>
          <w:i w:val="false"/>
          <w:color w:val="000000"/>
          <w:sz w:val="28"/>
        </w:rPr>
        <w:t xml:space="preserve">
      представителю физического или юридического лица, второй после проверки </w:t>
      </w:r>
    </w:p>
    <w:p>
      <w:pPr>
        <w:spacing w:after="0"/>
        <w:ind w:left="0"/>
        <w:jc w:val="both"/>
      </w:pPr>
      <w:r>
        <w:rPr>
          <w:rFonts w:ascii="Times New Roman"/>
          <w:b w:val="false"/>
          <w:i w:val="false"/>
          <w:color w:val="000000"/>
          <w:sz w:val="28"/>
        </w:rPr>
        <w:t xml:space="preserve">
      выполнения задания и предписания инспектора по карантину растений остается </w:t>
      </w:r>
    </w:p>
    <w:p>
      <w:pPr>
        <w:spacing w:after="0"/>
        <w:ind w:left="0"/>
        <w:jc w:val="both"/>
      </w:pPr>
      <w:r>
        <w:rPr>
          <w:rFonts w:ascii="Times New Roman"/>
          <w:b w:val="false"/>
          <w:i w:val="false"/>
          <w:color w:val="000000"/>
          <w:sz w:val="28"/>
        </w:rPr>
        <w:t xml:space="preserve">
      в деле карантинного инспектора, при неисполнении составляется Протокол. </w:t>
      </w:r>
    </w:p>
    <w:p>
      <w:pPr>
        <w:spacing w:after="0"/>
        <w:ind w:left="0"/>
        <w:jc w:val="both"/>
      </w:pPr>
      <w:r>
        <w:rPr>
          <w:rFonts w:ascii="Times New Roman"/>
          <w:b w:val="false"/>
          <w:i w:val="false"/>
          <w:color w:val="000000"/>
          <w:sz w:val="28"/>
        </w:rPr>
        <w:t xml:space="preserve">
      Государственный инспектор по карантину растений 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Первый экземпляр акта получил </w:t>
      </w:r>
    </w:p>
    <w:p>
      <w:pPr>
        <w:spacing w:after="0"/>
        <w:ind w:left="0"/>
        <w:jc w:val="both"/>
      </w:pPr>
      <w:r>
        <w:rPr>
          <w:rFonts w:ascii="Times New Roman"/>
          <w:b w:val="false"/>
          <w:i w:val="false"/>
          <w:color w:val="000000"/>
          <w:sz w:val="28"/>
        </w:rPr>
        <w:t xml:space="preserve">
           Владелец (представитель)_____________________________________________ </w:t>
      </w:r>
    </w:p>
    <w:p>
      <w:pPr>
        <w:spacing w:after="0"/>
        <w:ind w:left="0"/>
        <w:jc w:val="both"/>
      </w:pPr>
      <w:r>
        <w:rPr>
          <w:rFonts w:ascii="Times New Roman"/>
          <w:b w:val="false"/>
          <w:i w:val="false"/>
          <w:color w:val="000000"/>
          <w:sz w:val="28"/>
        </w:rPr>
        <w:t xml:space="preserve">
           Дата_________________________________________________________________ </w:t>
      </w:r>
    </w:p>
    <w:p>
      <w:pPr>
        <w:spacing w:after="0"/>
        <w:ind w:left="0"/>
        <w:jc w:val="both"/>
      </w:pPr>
      <w:r>
        <w:rPr>
          <w:rFonts w:ascii="Times New Roman"/>
          <w:b w:val="false"/>
          <w:i w:val="false"/>
          <w:color w:val="000000"/>
          <w:sz w:val="28"/>
        </w:rPr>
        <w:t xml:space="preserve">
                                    Результат проверки </w:t>
      </w:r>
    </w:p>
    <w:p>
      <w:pPr>
        <w:spacing w:after="0"/>
        <w:ind w:left="0"/>
        <w:jc w:val="both"/>
      </w:pPr>
      <w:r>
        <w:rPr>
          <w:rFonts w:ascii="Times New Roman"/>
          <w:b w:val="false"/>
          <w:i w:val="false"/>
          <w:color w:val="000000"/>
          <w:sz w:val="28"/>
        </w:rPr>
        <w:t xml:space="preserve">
                       выполнения заданий и предложений госинспектора </w:t>
      </w:r>
    </w:p>
    <w:p>
      <w:pPr>
        <w:spacing w:after="0"/>
        <w:ind w:left="0"/>
        <w:jc w:val="both"/>
      </w:pPr>
      <w:r>
        <w:rPr>
          <w:rFonts w:ascii="Times New Roman"/>
          <w:b w:val="false"/>
          <w:i w:val="false"/>
          <w:color w:val="000000"/>
          <w:sz w:val="28"/>
        </w:rPr>
        <w:t xml:space="preserve">
                                  по карантину растений                                 </w:t>
      </w:r>
    </w:p>
    <w:p>
      <w:pPr>
        <w:spacing w:after="0"/>
        <w:ind w:left="0"/>
        <w:jc w:val="both"/>
      </w:pPr>
      <w:r>
        <w:rPr>
          <w:rFonts w:ascii="Times New Roman"/>
          <w:b w:val="false"/>
          <w:i w:val="false"/>
          <w:color w:val="000000"/>
          <w:sz w:val="28"/>
        </w:rPr>
        <w:t xml:space="preserve">
           Проверка проведена _________________ в присутствии владельца </w:t>
      </w:r>
    </w:p>
    <w:p>
      <w:pPr>
        <w:spacing w:after="0"/>
        <w:ind w:left="0"/>
        <w:jc w:val="both"/>
      </w:pPr>
      <w:r>
        <w:rPr>
          <w:rFonts w:ascii="Times New Roman"/>
          <w:b w:val="false"/>
          <w:i w:val="false"/>
          <w:color w:val="000000"/>
          <w:sz w:val="28"/>
        </w:rPr>
        <w:t xml:space="preserve">
      (представителя)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проверкой установлено (выполнение заданий):_______________________________ </w:t>
      </w:r>
    </w:p>
    <w:p>
      <w:pPr>
        <w:spacing w:after="0"/>
        <w:ind w:left="0"/>
        <w:jc w:val="both"/>
      </w:pPr>
      <w:r>
        <w:rPr>
          <w:rFonts w:ascii="Times New Roman"/>
          <w:b w:val="false"/>
          <w:i w:val="false"/>
          <w:color w:val="000000"/>
          <w:sz w:val="28"/>
        </w:rPr>
        <w:t xml:space="preserve">
      Государственный инспектор по карантину растений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Владелец (представитель)__________________________________________________ </w:t>
      </w:r>
    </w:p>
    <w:p>
      <w:pPr>
        <w:spacing w:after="0"/>
        <w:ind w:left="0"/>
        <w:jc w:val="both"/>
      </w:pPr>
      <w:r>
        <w:rPr>
          <w:rFonts w:ascii="Times New Roman"/>
          <w:b w:val="false"/>
          <w:i w:val="false"/>
          <w:color w:val="000000"/>
          <w:sz w:val="28"/>
        </w:rPr>
        <w:t xml:space="preserve">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