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826" w14:textId="eb77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о проведении согласованной антимонопольной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о проведении согласованной антимонопольной политики, совершенный 25 января 2000 года в городе Москве.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согласованной антимонопольной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депонировано 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депонировано 2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депонировано 5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депонировано 22 сентября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депонировано 4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депонировано 15 января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депонировано 25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депонировано 25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депонировано 22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депонирована Ратификационная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грамота 12 сентября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Договор вступил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- 25 января 2000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- 30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- 2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- 5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- 22 сентября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- 4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- 15 января 2001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- 25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- 22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- 12 сентября 2003 года (с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оговоркой).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необходимости выполнения внутригосударственных процедур или об отсутствии необходимости их выполнения от Республики Узбекистан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Договора, именуемые в дальнейшем Сторонами, в развитие Соглашения о согласовании антимонопольной политики от 12 марта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воздерживаться от любых действий, наносящих экономический ущерб интересам государств-участников настоящего Договора,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соблюдения принципов суверенитета, равенства, отказа от дискриминации,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предупреждению возникновения отрицательных для торговли и экономического развития факторов, которые могут возникнуть вследствие монополистической деятельности хозяйствующих субъектов,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принятия государствами-участниками настоящего Договора антимонопольных законодательных актов и проведения эффективной антимонопольной политики,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растущее воздействие транснациональных корпораций на экономическое развитие государств-участников настоящего Договора,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возрастающую роль антимонопольной политики в обеспечении экономических интересов государств-участников настоящего Договора,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применяются следующие определения: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хозяйствующие субъекты - юридические лица всех форм собственности, занимающиеся деятельностью по производству, реализации, приобретению товаров и услуг, а также физические лица, осуществляющие самостоятельную предпринимательскую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товарный рынок - сфера обращения товаров (продукции, работ, услуг), не имеющих заменителей либо взаимозаменяемых товаров в пределах территорий государств-участников настоящего Договора (далее - государства- участники) или их части;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конкуренция - состязательность хозяйствующих субъектов, когда их самостоятельные действия эффективно ограничивают возможности каждого из них односторонне воздействовать на общие условия обращения товаров на соответствующем товарном рынке и стимулируют производство необходимых потребителю товаров;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доминирующее положение - исключительное положение хозяйствующего субъекта на товарном рынке, дающее ему возможность самостоятельно или совместно с другими хозяйствующими субъектами диктовать условия потребителям и/или конкурентам, затруднять доступ на рынок другим хозяйствующим субъектам или иным образом ограничивать конкуренцию;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монополистическая деятельность - противоречащие национальному антимонопольному законодательству действия (бездействие) хозяйствующих субъектов, органов власти и управления, направленные на недопущение, ограничение или устранение конкуренции и/или ущемляющие законные интересы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недобросовестная конкуренция - любые направленные на приобретение преимуществ в предпринимательской деятельности действия (бездействие) хозяйствующих субъектов, которые противоречат национальному антимонопольному законодательству, обычаям делового оборота и могут причинить или причинили убытки другим хозяйствующим субъектам либо нанести ущерб их деловой репутации;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антимонопольное законодательство - действующие на территориях государств-участников нормативные правовые акты, содержащие положения по предупреждению, ограничению и пресечению монополистической деятельности и недобросовестной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- орган государства-участника, осуществляющий контроль за соблюдением антимонопольного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(исследование) - применение антимонопольного законодательства посредством рассмотрения дел о его нарушениях, исследование товарных рынков, а также иные действия, проводимые уполномоченными на то компетентными органами государств-участников.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Цели и задачи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имеет целью создание правовых и организационных основ сотрудничества Сторон по проведению согласованной антимонопольной политики и развитию конкуренции, а также устранение отрицательных для торговли и экономического развития факторов и недопущения действий, наносящих ущерб экономическим интересам государств-участников вследствие монополистической деятельности и/или недобросовестной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Договора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совместных действий по предупреждению, ограничению и пресечению монополистической деятельности и/или недобросовестной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сближение антимонопольных законодательств в той мере, в какой это необходимо для реализации настоящего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конкуренции, эффективного функционирования товарных рынков и защиты прав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порядка рассмотрения и оценки монополистической деятельности хозяйствующих субъектов, органов власти и управления и создания на этой основе механизма сотрудничества.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Общие принципы конкуренции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Действия, которые приводят либо могут привести к ограничению конкуренции, ущемлению законных интересов других хозяйствующих субъектов или потребителей, либо являются проявлением недобросовестной конкуренции, рассматриваются как недопустимые и квалифицируются в соответствии с антимонопольным законодательством государств-участников.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действиям, указанным в пункте 1 настоящей статьи, относятся: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злоупотребления доминирующим положением, в частности: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навязывание (поддержание) покупных или продажных цен или других несправедливых условий сделки для получения монопольно высокой прибыли или устранения конкурентов;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производства или сбыта в целях необоснованного повышения цен, создания или поддержания дефицита на соответствующем рынке в ущерб потребителям;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 хозяйствующим партнерам неодинакового подхода при равных условиях, что создает для них неравные условия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препятствий доступа на рынок другим хозяйствующим субъектам;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антиконкурентные соглашения между хозяйствующими субъектами и другие виды согласованных действий, которые могут ограничивать свободу конкуренции на товарных рынках или соответствующей их части посредством: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раздела товарного рынка по территориальному принципу, объему продаж или закупок, по ассортименту или кругу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доступа на соответствующий товарный рынок других хозяйствующих субъектов в качестве продавцов или покупателей;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покупных или продажных цен или других условий сделки;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над производством, сбытом, техническим развитием, инвестиционными процессами;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навязывания хозяйственным партнерам дополнительных условий сделки, не относящихся к предмету настоящего Договора и ущемляющих их интересы;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неодинакового подхода к хозяйствующим партнерам при равных условиях, что создает неблагоприятные условия для конкуренции на соответствующем товарном рынке;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недобросовестная конкуренция, в частности: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ложных, неточных или искаженных сведений, способных причинить убытки другому хозяйствующему субъекту либо нанести ущерб его деловой репутации;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потребителей в заблуждение относительно характера, способа и места изготовления, потребительских свойств, качества товара;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некорректное сравнение хозяйствующим субъектом в процессе его рекламной деятельности производимых или реализуемых им товаров с товарами других хозяйствующих субъектов;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использование товарного знака, фирменного наименования или маркировки товара, а также копирования формы, упаковки, внешнего оформления товара другого хозяйствующего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получение, использование, разглашение научно-технической, производственной или торговой информации, в том числе коммерческой тайны, без согласия ее владельца.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оценке действий или соглашений, ограничивающих конкуренцию, учитывается факт их содействия техническому или экономическому прогрессу, насыщению товарных рынков, улучшению потребительских свойств товаров, повышению их конкурентоспособности.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Процедура взаимодействия государств-участников в соответствии с принципами конкуренции, указанными в пунктах 1 и 2 настоящей статьи, определяется Положением о взаимодействии государств по пресечению монополистической деятельности и недобросовестной конкуренции (приложение 1), являющимся неотъемлемой частью настоящего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Межгосударственный совет по антимонопольной политике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настоящего Договора Стороны учреждают Межгосударственный совет по антимонопольной политике (далее - Антимонопольный совет).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Антимонопольного совета является выработка критериев и способов оценки монополистической деятельности, недобросовестной конкуренции, процедур расследования дел по нарушению правил конкуренции, а также разработка правил и механизмов воздействия на хозяйствующие субъекты, органы власти и управления, нарушающие правила конкуренции на товарном рынке и согласование их между Сторонами.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Антимонопольного совета создается Секретариат, действующий на постоянной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Статус Антимонопольного совета и его задачи определяются Положением о Межгосударственном совете по антимонопольной политике (приложение 2), являющимся неотъемлемой частью настоящего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Обязанности Сторон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реализации обязательств, вытекающих из настоящего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обязуются содействовать Антимонопольному совету в выполнении его задач.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Обмен информацией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с учетом требований национального законодательства обмениваются информацией: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товарных рынков, подходах и практических результатах демонополизации в рамках структурной перестройки экономики, методах и опыте работы по предупреждению, ограничению и пресечению монополистической деятельности и развитию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сведениях, содержащихся в национальных реестрах предприятий-монополистов, осуществляющих поставку продукции на товарные рынки государств-участников;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практике рассмотрения дел о нарушениях антимонопольного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сотрудничают при разработке национальных законов и нормативных документов по антимонопольной политике путем предоставления информации и оказания методической помощи.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со дня подписания, а для государств, законодательство которых требует осуществления внутригосударственных процедур, необходимых для его вступления в силу, - со дня сдачи ими на хранение депозитарию уведомления о выполнении указанных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настоящего Договора признать утратившими силу Договор о проведении согласованной антимонопольной политики от 23 декабря 1993 года и Протокол о продлении срока его действия от 4 июня 1999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сроком на пять лет и продлевается автоматически каждый раз на пятилетний период, если Стороны не примут иного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Спорные вопросы, связанные с применением или толкованием настоящего Договора, разрешаются путем консультаций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настоящий Договор могут быть внесены изменения и дополнения с общего согласия Сторон, которые оформляются отдельными протоколами, являющимися неотъемлемой частью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Любая из Сторон имеет право выйти из настоящего Договора, уведомив о своем намерении другие Стороны не менее чем за три месяца до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Договор открыт для присоединения к нему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государств, разделяющих его цели и принципы и готовых принять на себя обязательства по Договору.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2000 года в одном подлинном 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Договор,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                Республики Молдова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   Российской Федерации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   Республики Таджикистан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Грузии                                    Туркменистана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 Республики Узбекистан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                     Украины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Договору 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согласованной антимонопольной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политики от 25 января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взаимодействии государств по пресечению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монополистической деятельности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недобросовестной конкуренции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1. Общие положения и сфера применения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процедуру взаимодействия по применению принципов конкуренции и относится к действиям хозяйствующих субъектов государств-участников, связанным с их злоупотреблениями доминирующим положением, объединениями, соглашениями (согласованными действиями), недобросовестной конкуренцией, а также к иным действиям (бездействию), ограничивающим конкуренцию в случаях,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действиях участвуют два или более хозяйствующих субъектов, осуществляющих свою предпринимательскую деятельность на товарных рынках;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действия совершаются одним или более хозяйствующими субъектами, осуществляющими свою предпринимательскую деятельность на товарных рынках одного из государств-участников и приводят или могут привести к ограничению конкуренции (недобросовестной конкуренции) на товарных рынках других государств-участников или одного из них либо к ущемлению законных интересов других хозяйствующих субъектов или потребителей.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Настоящее Положение не применяется в случаях, если соглашения (согласованные действия) хозяйствующих субъектов, включая их объединения, а также злоупотребления доминирующим положением, недобросовестная конкуренция и иные действия (бездействие) хозяйствующих субъектов осуществляются на территории только одного государства-участника, не относятся к импорту или экспорту между государствами-участниками и не затрагивают интересов других государств-участников.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Взаимодействие, предусмотренное настоящим Положением, осуществляется антимонопольными органами в форме уведомлений, запросов информации, заявлений о рассмотрении дела, консультаций.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Реализация настоящего Положения на территориях государств-участников осуществляется с учетом межведомственного распределения полномочий в соответствии с национальным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Уведомление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Если компетентный орган одного из государств-участников проводит расследование (исследование), в ходе которого выясняется, что обстоятельства дела затрагивают или могут затронуть интересы другого государства-участника, он уведомляет об этом антимонопольный орган этого государства-участника. К уведомлению прилагаются документы, свидетельствующие о фактах нарушения национального антимонопольного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Уведомление должно быть заблаговременным в целях учета мнения и возможных действий другого государства-участника или его антимонопольного органа за исключением случаев, когда заблаговременное уведомление могло бы нанести ущерб рассмотрению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Перед применением каких-либо мер антимонопольные органы, желающие направить уведомление, должны полностью убедиться в том, что при данных обстоятельствах эти действия не нанесут ущерба рассмотрению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Уведомление содержит: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хозяйствующих субъектов, деятельность которых расследуется;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краткую характеристику существа дела;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относящиеся к делу нормативно-правовые акты;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сведения, которые уведомляющий антимонопольный орган считает возможным представить.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Антимонопольный орган, получивший уведомление, рассматривает возможность применения надлежащих мер в соответствии с национальным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Запрос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 случаях, предусмотренных пунктом 1 настоящего Положения, антимонопольный орган одного государства-участника вправе направлять антимонопольным органам других государств-участников запрос о предоставлении информации, относящейся к предпринимательской деятельности хозяйствующих субъектов. Другое государство-участник вправе отказать в предоставлении запрашиваемой информации, если такая информация признается конфиденциальной в соответствии с национальным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 предоставлении информации должна быть указана его цель, изложены обстоятельства дела и приложены необходимые документы.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Запрашиваемая информация направляется в сроки, согласованные между антимонопольными органами, но не позднее трех месяцев со дня получения запроса.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4. Заявление о рассмотрении дела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Антимонопольный орган одного государства-участника вправе направить в антимонопольный орган другого государства-участника заявление о рассмотрении дела о нарушении антимонопольного законодательства. Заявление подается в письменной форме с приложением документов, свидетельствующих о фактах нарушения антимонопольного законодательства другого государства-участника.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Антимонопольный орган на основании заявления антимонопольного органа другого государства-участника рассматривает факты нарушения и принимает по ним решения в соответствии с требованиями национального антимонопольного законодательства.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Антимонопольные органы в целях сведения к минимуму возможностей возникновения конфликта и принятия взаимоприемлемых решений проводят консультации по вопросам, относящимся к Договору, если имеются существенные основания считать, что в результате рассмотрения дела могут быть затронуты интересы государств-участников.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Антимонопольный орган, заинтересованный в проведении консультации, направляет антимонопольному органу другого государства-участника письменный запрос о проведении консультаций с приложением необходимых документов, а также обоснованием их необходимости и определением условий проведения.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Антимонопольные органы осуществляют консультации в согласованные сроки, но не позднее трех месяцев с момента получения запроса.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Материалы, направляемые в Межгосударственный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совет по антимонопольной политике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Антимонопольные органы направляют в Секретариат Межгосударственного совета по антимонопольной политике: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об изменении своего национального антимонопольного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инициативные проекты соглашений и других документов, разработанные в целях реализации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консультаций или о факте принятия взаимоприемлемых решений иным путем.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7. Использование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Информация, полученная в соответствии с положениями разделов 2, 3, 4 и 5 настоящего Положения, используется только для целей соответствующего запроса, рассмотрения дела или консультации.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Антимонопольные органы, их должностные лица и другие служащие не должны разглашать информацию, полученную ими в ходе применение настоящего Положения.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Договору о проведении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согласованной антимонопольной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политики от 25 января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        о Межгосударственном совете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антимонопольной политике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по антимонопольной политике (далее - Антимонопольный совет) создается для координации деятельности государств-участников, контроля за соблюдением Договора, сближения национального законодательства в области конкуренции и разработки правовых основ по предупреждению, ограничению и пресечению монополистической деятельности и недобросовестной конкуренции на товарном рынке государств-участников.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совет в своей деятельности руководствуется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союза, а также соглашениями, заключенными в рамках Содружества, решениями Совета глав государств, Совета глав правительств СНГ, настоящим Положением и осуществляет свою деятельность во взаимодействии с Исполнительным комитетом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Функции Антимонопольного совета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совет: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совместную деятельность Сторон по созданию правовых основ по предупреждению, ограничению и пресечению монополистической деятельности и недобросовестной конкуренции на товарном рынке;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Сторонам в разработке и совершенствовании национальных законодательств по вопросам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рекомендует Сторонам правила и механизмы реализации конкретных действий по предупреждению, ограничению и пресечению монополистической деятельности и недобросовестной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Сторонам в обмене нормативно-правовой, методической и другой информацией в области антимонопольной политики и конкуренции;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иные функции, связанные с реализацией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Антимонопольного совета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Антимонопольный совет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экспертизы проектов документов, связанных с реализацией положений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для подготовки соответствующих проектов документов группы экспертов;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подготовленные Антимонопольным советом документы на рассмотрение Экономического совета, Совета глав правительств и Совета глав государств СНГ;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Сторон информацию, необходимую для выполнения своих функций;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регламент своей работы, а также вносить в него изменения;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рабочее взаимодействие с антимонопольными органами третьих стран и соответствующими международными организациями в пределах своей компетенции.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Состав и структура Антимонопольного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совет формируется из полномочных представителей Сторон. Каждая Сторона имеет право назначать в Антимонопольный совет двух полномочных представителей и обладает правом одного голоса.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совет избирает из числа полномочных представителей Сторон Председателя и двух его заместителей.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полномочий Председателя Антимонопольного совета и его заместителей - 2 года. По решению Антимонопольного совета срок может быть продлен или сокращен.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Антимонопольного совета по выполнению задач, вытекающих из соглашений, заключенных в рамках Содружества, решений Совета глав государств и Совета глав правительств, а также настоящего Положения;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при необходимости Антимонопольный совет на заседаниях Совета глав государств, Совета глав правительств, Экономического совета и Исполнительного комитета СНГ, а также других уставных органов Содружества в пределах данных ему полномочий;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Антимонопольного совета;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Антимонопольного совета подписывает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Антимонопольного совета между заседаниями;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согласия Антимонопольного совета выполняет иные функции, необходимые для обеспечения его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его функции выполняет один из заместителей.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его заместители сохраняют статус полномочных представителей своих государств в Антимонопольном совете.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Антимонопольного совета с правом совещательного голоса входит руководитель соответствующего структурного подразделения Исполнительного комитета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Секретариат Антимонопольного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работа и организационно-техническая подготовка заседаний Антимонопольного совета осуществляется Секретариатом Антимонопольного совета, функции которого выполняет соответствующее структурное подразделение Исполнительного комитета СНГ.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Организация деятельности Антимонопольного совета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и порядок подготовки и проведения заседаний Антимонопольного совета определяются регламентом его работы. Внеочередные заседания Антимонопольного совета могут созываться по инициативе Председателя или по требованию представителей не менее трех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участников заседаний несет направляющая Сторона.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Антимонопольного совета являются правомочными, если на его заседании представлены две трети представителей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совет принимает: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обязательность исполнения которых подтверждается соответствующими решениями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рекомендательного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заседаниях Антимонопольного совета могут присутствовать по его приглашению в качестве наблюдателей представители заинтересованных ведомств государств-участников, а также представители зарубежных и международных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Антимонопольного совета принимаются квалифицированным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большинством голосов (двумя третями присутствующих и принимающих участие в голосовании полномочных представителей).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заявить о своей незаинтересованности в решении того или иного вопроса, что не должно рассматриваться как препятствие для принятия решения другими заинтересованными Сторонами. На Стороны, заявившие о своей незаинтересованности, принятые решения не распространяются.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Антимонопольного совета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пребывания Секретариата Антимонопольного совета - город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настоящему Положению принимаются в соответствии с установленным порядком.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Договора о проведении согласованной антимонопольной политики, принятого на заседании Совета глав правительств Содружества Независимых Государств, которое состоялось 25 января 2000 года в городе Москве. Подлинный экземпляр вышеупомянутого Договора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 проекту положения о Межгосударственном совете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антимонопольной политике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Молдова одобряет проект данного документа за исключением абзаца седьмого раздела III "осуществлять рабочее взаимодействие с антимонопольными органами третьих стран и соответствующими международными организациями в пределах своей компетенции".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 Посол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Молдова в Российской Федерации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к проекту Договора о проведении согласованной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антимонопольной политики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25 января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положений, допускающих правосубъектность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совета по антимонопольной политике.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Украины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