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178c" w14:textId="e67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2000 года N 1835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социально-экономического положения Жамбылской области и оказания помощи району с депрессивной экономикой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акиму Жамбылской области 67 000 000 (шестьдесят семь миллионов) тенге на завершение строительства и погашение кредиторской задолженности по больничному комплексу в селе Мойынкум Мойынкумского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