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691b" w14:textId="7406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займа Европейского Банка Реконструкции и Развития для финансирования проекта развития автодорожной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2000 года N 1823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финансирование проекта "Развитие автодорожной отрасли" в сумме, не превышающей 28 500 000 (двадцать восемь миллионов пятьсот тысяч) долларов США, с привлечением займа Европейского Банка Реконструкции и Развития (далее - кредитор) для финансирования проекта развития автодорожной отрасли (далее - проект).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транспорта и коммуникаций Республики Казахстан и Министерством экономики Республики Казахстан провести переговоры с кредитором по вопросам финансирования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Республики Казахстан заключить соответствующее соглашение (договор) о займе с кредитором;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обслуживание и погашение привлекаемого займа за счет средств, предусмотренных в Законе Республики Казахстан о республиканском бюджете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целевое и эффективное использование средств привлекаемого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после подписания соглашения (договора) о займе оформить юридическое заключение о соответствии займа законодательным актам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(Пункт 5 утратил силу - постановлением Правительства РК от 30 декабря 2000 г. N 1963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