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63a7" w14:textId="a046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организаций образования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устойчивого финансового обеспечения подготовки специалистов в области искусства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Министерства образования и науки Республики Казахстан путем преобразования: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Алматинскую консерваторию имени Курмангазы в государственное учреждение "Казахская государственная консерватория имени Курмангазы";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Казахскую государственную академию искусств имени Т. Жургенова в государственное учреждение "Казахская государственная академия искусств имени Т. Жургенова";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Казахскую национальную академию музыки в государственное учреждение "Казахская национальная академия музыки".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создаваемых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предложение по утверждению лимита штатной численности указанных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финансирование создаваемых учреждений будет осуществляться в пределах средств, предусмотренных в республиканском бюджете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1 января 2001 года.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