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a9b4" w14:textId="3b7a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"О мерах по усилению независимости судебной системы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2000 года N 1744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подпункта 2) пункта 3 Указа Президента Республики Казахстан от 1 сентября 2000 года N 440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усилению независимости судебной системы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июня 1999 года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зданий и служебных помещений, высвобождаемых в связи с передислокацией центра Акмолинской области"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зданий и служебных помещений, высвобождаемых в связи с передислокацией центра Акмолинской области, и размещаемых в них государственных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23, в графе 4 слова "Министерство иностранных дел Республики Казахстан" заменить словами "Комитет по судебному администрированию при Верховном Суде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городов Астаны и Алматы обеспечить выделение на местах недостающих помещений для размещения судебных администраторов.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