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a526" w14:textId="d51a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июня 2000 года N 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2000 года N 1653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июня 2000 года N 882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соглашения от 23 мая 2000 года между Правительством Республики Казахстан и Правительством Кыргызской Республики об использовании водно-энергетических ресурсов Нарын-Сырдарьинского каскада водохранилищ в 2000 году"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эксплуатации канала "Иртыш-Караганда" заменить словами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"Республиканское государственное предприятие "Канал имени Каныша Сатпаева";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"РГП "ПЭКИК" заменить словами "РГП "Канал имени К.Сатпаева";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дополнить абзацем: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"РГП "Казахстан темiр жолы" обеспечить бесперебойную подачу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подвижного состава для доставки угля";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 пятую пункта 4 "на период с 1 июня по 31 октября 2000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"на период с 1 июня по 31 декабря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6 дополнить абзацем: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"Акиму Карагандинской области оказать практическую помощь РГП "Канал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Каныша Сатпаева" по отгрузке угля".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