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19fd" w14:textId="5e21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30 сентября 2000 года N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2000 года N 1553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30 сентября 2000 года N 447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U000447_ </w:t>
      </w:r>
      <w:r>
        <w:rPr>
          <w:rFonts w:ascii="Times New Roman"/>
          <w:b w:val="false"/>
          <w:i w:val="false"/>
          <w:color w:val="000000"/>
          <w:sz w:val="28"/>
        </w:rPr>
        <w:t>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службу в октябре-декабре 2000 года" и в соответствии со статьей 13 Закона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 организовать работу призывных комиссий и обеспечить проведение призыва граждан Республики Казахстан на срочную военную службу в октябре-декабре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делам здравоохранения в установленном порядке организовать медицинское обеспечение призывных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обеспечить перевозку уволенных в запас военнослужащих срочной военной службы и граждан, призванных на военную службу в Вооруженные Силы, другие войска и воинские формирования по заявкам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обороны Республики Казахстан, Министерству внутренних дел, Агентству Республики Казахстан по чрезвычайным ситуациям возмещение расходов на перевозку граждан, призванных на срочную военную службу, а также уволенных в запас военнослужащих срочной военной службы производить непосредственно организациям, осуществляющим перевозку по предъявленным ими счетам в пределах ассигнований, предусмотренных на эти цели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Предоставить отсрочку от призыва на срочную военную службу призывникам, состоящим в браке и имеющим одного ребенка, до предельного призывного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Центральным и местным исполнительным органам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активизировать профилактическую работу среди призывной молодежи,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направленную на соблюдение Закона Республики Казахстан от 19 января 1993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Z939000_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всеобщей воинской обязанности и военной службе".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