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231" w14:textId="919b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Актауского морского торгового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Актауского морского торгового порта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Министерством государственных доходов Республики Казахстан, Министерством экономики Республики Казахстан, Министерством финансов Республики Казахстан и акимом Мангыстауской области в установленном порядке в двухмесячный срок подготовить и внести в Правительство Республики Казахстан предложения по созданию зоны свободной торговли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монополий, защите конкуренции и поддержке малого бизнеса совместно с Министерством транспорта и коммуникаций Республики Казахстан рассмотреть целесообразность выведения услуг порта по переработке транзитных грузов из регулируемых услуг субъектов естественных монополий и внести свои предложения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Казахстан, Министерству государственных доходов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 передачу подъездных железнодорожных путей от станции Мангышлак до станции Порт на баланс Республиканского государственного предприятия "Казакстан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Д.К. 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