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7f91" w14:textId="e567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 2000 год номенклатуры видов товаров (работ, услуг), государственные закупки которых осуществляются у субъектов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2000 года N 1486.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 октября 2000 года N 1486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статьи 25-2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1997 года "О государственных закупках"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2000 год номенклатуру видов товаров (работ, услуг), государственные закупки которых осуществляются у субъектов малого предпринимательства и являются обязательными для всех государственных органов и учреждений, финансируемых за счет средств государственного бюджета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учреждениям, финансируемым за счет средств государственного бюджета, при осуществлении государственных закупок товаров (работ, услуг), перечисленных в приложении к настоящему постановлению, организовать в установленном законодательством порядке государственные закупки у субъектов малого предпринимательства в объеме до 10 процентов от общего объема закупок данных товаров (работ, услуг).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при осуществлении государственных закупок товаров (работ, услуг), перечисленных в приложении настоящего постановления у субъектов малого предпринимательства, приоритет имеют отечественные товаропроизводители.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постановлению Правительства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 октября 2000 года N 1486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Номенклатура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видов товаров (работ, услуг), государственные закупки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которых осуществляются у субъектов малого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Продовольственные товары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Хлеб, хлебобулочные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Макаронные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Молоко и сливки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Масла сливочные и растительные, жиры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Кисломолочная продукция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Колбасные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Продукция из рыбы (свежая, свежемороженная, копченая)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Безалкогольные напитки, соки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Кондитерские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Яйца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 натуральный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Овощи, фрукты (консервированные)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 (песок, рафинад, кусковой)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Промышленные товары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Одежда меховая (натуральная, искусственная) и ее принадлежности,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меховые головные уборы, шкуры меховые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Продукция трикотажной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Изделия швейные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обувь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Кремы для обуви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Мебель бытовая, школьная и офисная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Строительные материалы: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бумага обойная (обои) и другие настенные покрытия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плиты для мощения полов,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конструкции строительные чугунные, стальные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кирпич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пиломатериалы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столярные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стеклопакеты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пенопластиковые плиты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изделия из асфальта и аналогичных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бетонные и железобетонные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детали строительные из пластмасс (двери, пороги, окна, рамы, ставни)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материалы и изделия облицовочные из природного камня, наполнители,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дорожные материалы из природного камня (щебень, гравий)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полиэтиленовые трубы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Декоративные изделия из дерева, керамики (фарфор, фаянс)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Изделия из алюминия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нестандартное 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шахтное оборудование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Полиграфические услуги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Ремонтно-строительные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Транспортно-экспедиционные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Медицинские (стоматологические)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Ремонт сложно-бытовой техники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Ритуальные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Юридические и нотариальные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Услуги общепита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Посреднические услуги, в том числе по хранению и 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горюче-смазочных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Жилищно-коммунальные услуги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Цай Л.Г)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