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fb640" w14:textId="4efb6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Некоторые вопросы разработки проекта Закона Республики Казахстан "О республиканском бюджете на 2001 год"</w:t>
      </w:r>
    </w:p>
    <w:p>
      <w:pPr>
        <w:spacing w:after="0"/>
        <w:ind w:left="0"/>
        <w:jc w:val="both"/>
      </w:pPr>
      <w:r>
        <w:rPr>
          <w:rFonts w:ascii="Times New Roman"/>
          <w:b w:val="false"/>
          <w:i w:val="false"/>
          <w:color w:val="000000"/>
          <w:sz w:val="28"/>
        </w:rPr>
        <w:t>Постановление Правительства Респуқблики Казахстан от 2 октября 2000 года N 1485</w:t>
      </w:r>
    </w:p>
    <w:p>
      <w:pPr>
        <w:spacing w:after="0"/>
        <w:ind w:left="0"/>
        <w:jc w:val="left"/>
      </w:pPr>
      <w:r>
        <w:rPr>
          <w:rFonts w:ascii="Times New Roman"/>
          <w:b w:val="false"/>
          <w:i w:val="false"/>
          <w:color w:val="000000"/>
          <w:sz w:val="28"/>
        </w:rPr>
        <w:t>
</w:t>
      </w:r>
      <w:r>
        <w:rPr>
          <w:rFonts w:ascii="Times New Roman"/>
          <w:b w:val="false"/>
          <w:i w:val="false"/>
          <w:color w:val="000000"/>
          <w:sz w:val="28"/>
        </w:rPr>
        <w:t>
          В соответствии с пунктом 2 статьи 9 Закона Республики Казахстан от 1 
апреля 1999 года  
</w:t>
      </w:r>
      <w:r>
        <w:rPr>
          <w:rFonts w:ascii="Times New Roman"/>
          <w:b w:val="false"/>
          <w:i w:val="false"/>
          <w:color w:val="000000"/>
          <w:sz w:val="28"/>
        </w:rPr>
        <w:t xml:space="preserve"> Z990357_ </w:t>
      </w:r>
      <w:r>
        <w:rPr>
          <w:rFonts w:ascii="Times New Roman"/>
          <w:b w:val="false"/>
          <w:i w:val="false"/>
          <w:color w:val="000000"/>
          <w:sz w:val="28"/>
        </w:rPr>
        <w:t>
  "О бюджетной системе" Правительство Республики 
Казахстан постановляет:
</w:t>
      </w:r>
      <w:r>
        <w:br/>
      </w:r>
      <w:r>
        <w:rPr>
          <w:rFonts w:ascii="Times New Roman"/>
          <w:b w:val="false"/>
          <w:i w:val="false"/>
          <w:color w:val="000000"/>
          <w:sz w:val="28"/>
        </w:rPr>
        <w:t>
          1. Утвердить прилагаемый перечень государственных учреждений, 
финансируемых из республиканского бюджета, по группам для определения 
норматива текущих расходов на одного работника на 2001 год.
</w:t>
      </w:r>
      <w:r>
        <w:br/>
      </w:r>
      <w:r>
        <w:rPr>
          <w:rFonts w:ascii="Times New Roman"/>
          <w:b w:val="false"/>
          <w:i w:val="false"/>
          <w:color w:val="000000"/>
          <w:sz w:val="28"/>
        </w:rPr>
        <w:t>
          2. Утвердить прилагаемый перечень текущих расходов, входящих в 
норматив на одного работника государственных учреждений, финансируемых из 
республиканского бюджета на 2001 год.
</w:t>
      </w:r>
      <w:r>
        <w:br/>
      </w:r>
      <w:r>
        <w:rPr>
          <w:rFonts w:ascii="Times New Roman"/>
          <w:b w:val="false"/>
          <w:i w:val="false"/>
          <w:color w:val="000000"/>
          <w:sz w:val="28"/>
        </w:rPr>
        <w:t>
          3. Утвердить прилагаемый норматив текущих расходов на одного 
работника государственных учреждений, финансируемых из республиканского 
бюджета на 2001 год.
</w:t>
      </w:r>
      <w:r>
        <w:br/>
      </w:r>
      <w:r>
        <w:rPr>
          <w:rFonts w:ascii="Times New Roman"/>
          <w:b w:val="false"/>
          <w:i w:val="false"/>
          <w:color w:val="000000"/>
          <w:sz w:val="28"/>
        </w:rPr>
        <w:t>
          4. Настоящее постановление вступает в силу со дня подписания.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Премьер-Министр
</w:t>
      </w:r>
      <w:r>
        <w:br/>
      </w:r>
      <w:r>
        <w:rPr>
          <w:rFonts w:ascii="Times New Roman"/>
          <w:b w:val="false"/>
          <w:i w:val="false"/>
          <w:color w:val="000000"/>
          <w:sz w:val="28"/>
        </w:rPr>
        <w:t>
          Республики Казахстан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Утвержден
</w:t>
      </w:r>
      <w:r>
        <w:br/>
      </w:r>
      <w:r>
        <w:rPr>
          <w:rFonts w:ascii="Times New Roman"/>
          <w:b w:val="false"/>
          <w:i w:val="false"/>
          <w:color w:val="000000"/>
          <w:sz w:val="28"/>
        </w:rPr>
        <w:t>
                                              постановлением Правительства
                                                   Республики Казахстан  
                                              от 2 октября 2000 года N 1485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Перечень государственных учреждений, финансируемых из
</w:t>
      </w:r>
      <w:r>
        <w:rPr>
          <w:rFonts w:ascii="Times New Roman"/>
          <w:b w:val="false"/>
          <w:i w:val="false"/>
          <w:color w:val="000000"/>
          <w:sz w:val="28"/>
        </w:rPr>
        <w:t>
</w:t>
      </w:r>
    </w:p>
    <w:p>
      <w:pPr>
        <w:spacing w:after="0"/>
        <w:ind w:left="0"/>
        <w:jc w:val="left"/>
      </w:pPr>
      <w:r>
        <w:rPr>
          <w:rFonts w:ascii="Times New Roman"/>
          <w:b w:val="false"/>
          <w:i w:val="false"/>
          <w:color w:val="000000"/>
          <w:sz w:val="28"/>
        </w:rPr>
        <w:t>
            республиканского бюджета, по группам для определения
            текущих расходов на одного работника на 2001 год 
     I группа
     Администрация Президента Республики Казахстан
     Верховный Суд Республики Казахстан
     Генеральная Прокуратура Республики Казахстан
     Канцелярия Премьер-Министра Республики Казахстан
     Конституционный Совет Республики Казахстан
     Счетный комитет по контролю за исполнением республиканского бюджета
     Хозяйственное Управление Парламента Республики Казахстан
     Центральная избирательная комиссия Республики Казахстан
     Управление делами Президента Республики Казахстан
     Министерство государственных доходов Республики Казахстан
     II группа
     Агентство Республики Казахстан по делам государственной службы
     Агентство Республики Казахстан по стратегическому планированию
     Агентство Республики Казахстан по туризму и спорту
     Агентство Республики Казахстан по защите государственных секретов
     Агентство Республики Казахстан по делам здравоохранения
     Агентство Республики Казахстан по управлению земельными ресурсами
     Агентство Республики Казахстан по государственным закупкам
     Агентство Республики Казахстан по инвестициям
     Агентство Республики Казахстан по миграции и демографии
     Агентство Республики Казахстан по борьбе с наркоманией и              
     наркобизнесом  
     Агентство Республики Казахстан по регулированию естественных          
     монополий, защите конкуренции и поддержке малого бизнеса
     III группа
     Агентство Республики Казахстан по статистике
     Национальная комиссия Республики Казахстан по ценным бумагам
     Министерство экономики Республики Казахстан 
     Министерство энергетики, индустрии и торговли Республики Казахстан
     Министерство иностранных дел Республики Казахстан
     Министерство культуры, информации и общественного согласия Республики 
     Казахстан
     Министерство образования и науки Республики Казахстан
     Министерство труда и социальной защиты населения Республики Казахстан
     Министерство транспорта и коммуникаций Республики Казахстан
     Министерство юстиции Республики Казахстан
     Министерство природных ресурсов и охраны окружающей среды Республики  
     Казахстан
     Министерство финансов Республики Казахстан
     Министерство сельского хозяйства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Утвержден
</w:t>
      </w:r>
      <w:r>
        <w:br/>
      </w:r>
      <w:r>
        <w:rPr>
          <w:rFonts w:ascii="Times New Roman"/>
          <w:b w:val="false"/>
          <w:i w:val="false"/>
          <w:color w:val="000000"/>
          <w:sz w:val="28"/>
        </w:rPr>
        <w:t>
                                               постановлением Правительства
                                                   Республики Казахстан
                                              от 2 октября 2000 года N 1485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Перечень текущих расходов, входящих в норматив на одного
</w:t>
      </w:r>
      <w:r>
        <w:rPr>
          <w:rFonts w:ascii="Times New Roman"/>
          <w:b w:val="false"/>
          <w:i w:val="false"/>
          <w:color w:val="000000"/>
          <w:sz w:val="28"/>
        </w:rPr>
        <w:t>
</w:t>
      </w:r>
    </w:p>
    <w:p>
      <w:pPr>
        <w:spacing w:after="0"/>
        <w:ind w:left="0"/>
        <w:jc w:val="left"/>
      </w:pPr>
      <w:r>
        <w:rPr>
          <w:rFonts w:ascii="Times New Roman"/>
          <w:b w:val="false"/>
          <w:i w:val="false"/>
          <w:color w:val="000000"/>
          <w:sz w:val="28"/>
        </w:rPr>
        <w:t>
             работника государственных учреждений, финансируемых из
                     республиканского бюджета, на 2001 год
     Заработная плата
     Компенсационные выплаты
     Взносы работодателей
     Приобретение продуктов питания
     Приобретение медикаментов и прочих средств медицинского назначения
     Приобретение предметов и материалов для текущих хозяйственных целей
     Приобретение мягкого инвентаря и обмундирования
     Командировочные расходы
     Арендная плата за помещение и землю
     Оплата коммунальных услуг
     Оплата услуг связи
     Оплата транспортных услуг
     Оплата за электроэнергию 
     Оплата за отопление
     Оплата услуг по обслуживанию зданий
     Содержание и текущий ремонт оборудования и инвентаря
     Текущий ремонт зданий, помещений и сооружений
     Исполнение исполнительных документов
     Особые расходы
     Прочие расходы на приобретение товаров
     Прочие услуги, кроме услуг, оказываемых в рамках государственного     
     заказа               
     Трансферты физическим лицам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Утвержден
</w:t>
      </w:r>
      <w:r>
        <w:br/>
      </w:r>
      <w:r>
        <w:rPr>
          <w:rFonts w:ascii="Times New Roman"/>
          <w:b w:val="false"/>
          <w:i w:val="false"/>
          <w:color w:val="000000"/>
          <w:sz w:val="28"/>
        </w:rPr>
        <w:t>
                                               постановлением Правительства
                                                   Республики казахстан
                                              от 2 октября 2000 года N 1485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Норматив текущих расходов на одного работника
</w:t>
      </w:r>
      <w:r>
        <w:rPr>
          <w:rFonts w:ascii="Times New Roman"/>
          <w:b w:val="false"/>
          <w:i w:val="false"/>
          <w:color w:val="000000"/>
          <w:sz w:val="28"/>
        </w:rPr>
        <w:t>
</w:t>
      </w:r>
    </w:p>
    <w:p>
      <w:pPr>
        <w:spacing w:after="0"/>
        <w:ind w:left="0"/>
        <w:jc w:val="left"/>
      </w:pPr>
      <w:r>
        <w:rPr>
          <w:rFonts w:ascii="Times New Roman"/>
          <w:b w:val="false"/>
          <w:i w:val="false"/>
          <w:color w:val="000000"/>
          <w:sz w:val="28"/>
        </w:rPr>
        <w:t>
              государственных учреждений, финансируемых из
                 республиканского бюджета, на 2001 год
___________________________________________________________________________
                                          !Норматив текущих расходов на 1
                                          !работника в год (тыс. тенге)
                                          !________________________________
                                          !Для центрального!Для территори-
                                          !аппарата государ!альных подраз-
                                          !ственного орга- !делений госу-
                                          !на (включая ве- !дарственных 
                                          !домства)        !органов
___________________________________________________________________________
                      I группа
___________________________________________________________________________
 Администрация Президента Республики            1 246
 Казахстан   
 Верховный Суд Республики Казахстан             1 685
 Генеральная Прокуратура Республики             809             450
 Казахстан      
 Канцелярия Премьер-Министр                     1 075 
 Республики Казахстан    
 Конституционный Совет Республики               1 622 
 Казахстан    
 Счетный комитет по контролю за                 1 584
 исполнением республиканского бюджета           
 Хозяйственное Управление Парламента            2 127
 Республики Казахстан     
 Центральная избирательная комиссия             897 
 Республики Казахстан    
 Управление делами Президента                   627
 Республики Казахстан    
 Министерство государственных доходов           702             301 
 Республики Казахстан     
___________________________________________________________________________
                      II группа                 560             343
___________________________________________________________________________
                      III группа                445             270
___________________________________________________________________________
(Специалисты: Склярова И.В.,
              Мартина Н.А.)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