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ff7aa" w14:textId="c0ff7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в постановление Правительства Республики Казахстан от 7 февраля 2000 года N 183</w:t>
      </w:r>
    </w:p>
    <w:p>
      <w:pPr>
        <w:spacing w:after="0"/>
        <w:ind w:left="0"/>
        <w:jc w:val="both"/>
      </w:pPr>
      <w:r>
        <w:rPr>
          <w:rFonts w:ascii="Times New Roman"/>
          <w:b w:val="false"/>
          <w:i w:val="false"/>
          <w:color w:val="000000"/>
          <w:sz w:val="28"/>
        </w:rPr>
        <w:t>Постановление Правительства Республики Казахстан от 18 сентября 2000 года N 1409</w:t>
      </w:r>
    </w:p>
    <w:p>
      <w:pPr>
        <w:spacing w:after="0"/>
        <w:ind w:left="0"/>
        <w:jc w:val="left"/>
      </w:pPr>
      <w:r>
        <w:rPr>
          <w:rFonts w:ascii="Times New Roman"/>
          <w:b w:val="false"/>
          <w:i w:val="false"/>
          <w:color w:val="000000"/>
          <w:sz w:val="28"/>
        </w:rPr>
        <w:t>
</w:t>
      </w:r>
      <w:r>
        <w:rPr>
          <w:rFonts w:ascii="Times New Roman"/>
          <w:b w:val="false"/>
          <w:i w:val="false"/>
          <w:color w:val="000000"/>
          <w:sz w:val="28"/>
        </w:rPr>
        <w:t>
          В соответствии со статьей 7 Указа Президента Республики Казахстан, 
имеющего силу Закона, от 27 января 1996 года N 2828  
</w:t>
      </w:r>
      <w:r>
        <w:rPr>
          <w:rFonts w:ascii="Times New Roman"/>
          <w:b w:val="false"/>
          <w:i w:val="false"/>
          <w:color w:val="000000"/>
          <w:sz w:val="28"/>
        </w:rPr>
        <w:t xml:space="preserve"> U962828_ </w:t>
      </w:r>
      <w:r>
        <w:rPr>
          <w:rFonts w:ascii="Times New Roman"/>
          <w:b w:val="false"/>
          <w:i w:val="false"/>
          <w:color w:val="000000"/>
          <w:sz w:val="28"/>
        </w:rPr>
        <w:t>
  "О недрах и 
недропользовании" Правительство Республики Казахстан постановляет:
</w:t>
      </w:r>
      <w:r>
        <w:br/>
      </w:r>
      <w:r>
        <w:rPr>
          <w:rFonts w:ascii="Times New Roman"/>
          <w:b w:val="false"/>
          <w:i w:val="false"/>
          <w:color w:val="000000"/>
          <w:sz w:val="28"/>
        </w:rPr>
        <w:t>
          1. Внести в постановление Правительства Республики Казахстан от 7 
февраля 2000 года N 183  
</w:t>
      </w:r>
      <w:r>
        <w:rPr>
          <w:rFonts w:ascii="Times New Roman"/>
          <w:b w:val="false"/>
          <w:i w:val="false"/>
          <w:color w:val="000000"/>
          <w:sz w:val="28"/>
        </w:rPr>
        <w:t xml:space="preserve"> P000183_ </w:t>
      </w:r>
      <w:r>
        <w:rPr>
          <w:rFonts w:ascii="Times New Roman"/>
          <w:b w:val="false"/>
          <w:i w:val="false"/>
          <w:color w:val="000000"/>
          <w:sz w:val="28"/>
        </w:rPr>
        <w:t>
  "Об утверждении Перечня участков недр 
(блоков) Республики Казахстан по твердым полезным ископаемым и 
углеводородному сырью, подлежащих выставлению на открытый конкурс 
инвестиционных программ Компетентным органом в 2000 году" следующие 
дополнения:
</w:t>
      </w:r>
      <w:r>
        <w:br/>
      </w:r>
      <w:r>
        <w:rPr>
          <w:rFonts w:ascii="Times New Roman"/>
          <w:b w:val="false"/>
          <w:i w:val="false"/>
          <w:color w:val="000000"/>
          <w:sz w:val="28"/>
        </w:rPr>
        <w:t>
          в Перечне участков недр (блоков) Республики Казахстан по твердым 
полезным ископаемым и углеводородному сырью, подлежащих выставлению на 
открытый конкурс инвестиционных программ Компетентным органом в 2000 году, 
утвержденном указанным постановлением:
</w:t>
      </w:r>
      <w:r>
        <w:br/>
      </w:r>
      <w:r>
        <w:rPr>
          <w:rFonts w:ascii="Times New Roman"/>
          <w:b w:val="false"/>
          <w:i w:val="false"/>
          <w:color w:val="000000"/>
          <w:sz w:val="28"/>
        </w:rPr>
        <w:t>
          1) раздел "Добыча углеводородного сырья" дополнить строками, 
порядковые номера 5-6, согласно приложению 1;
</w:t>
      </w:r>
      <w:r>
        <w:br/>
      </w:r>
      <w:r>
        <w:rPr>
          <w:rFonts w:ascii="Times New Roman"/>
          <w:b w:val="false"/>
          <w:i w:val="false"/>
          <w:color w:val="000000"/>
          <w:sz w:val="28"/>
        </w:rPr>
        <w:t>
          2) раздел "Разведка углеводородного сырья" дополнить строками, 
порядковые номера 5-7, согласно приложению 2;
</w:t>
      </w:r>
      <w:r>
        <w:br/>
      </w:r>
      <w:r>
        <w:rPr>
          <w:rFonts w:ascii="Times New Roman"/>
          <w:b w:val="false"/>
          <w:i w:val="false"/>
          <w:color w:val="000000"/>
          <w:sz w:val="28"/>
        </w:rPr>
        <w:t>
          3) раздел "Разведка и добыча твердых полезных ископаемых" дополнить 
строками, порядковые номера 13-45, согласно приложению 3;
</w:t>
      </w:r>
      <w:r>
        <w:br/>
      </w:r>
      <w:r>
        <w:rPr>
          <w:rFonts w:ascii="Times New Roman"/>
          <w:b w:val="false"/>
          <w:i w:val="false"/>
          <w:color w:val="000000"/>
          <w:sz w:val="28"/>
        </w:rPr>
        <w:t>
          4) раздел "Добыча твердых полезных ископаемых" дополнить строками, 
порядковые номера 7-17, согласно приложению 4;
</w:t>
      </w:r>
      <w:r>
        <w:br/>
      </w:r>
      <w:r>
        <w:rPr>
          <w:rFonts w:ascii="Times New Roman"/>
          <w:b w:val="false"/>
          <w:i w:val="false"/>
          <w:color w:val="000000"/>
          <w:sz w:val="28"/>
        </w:rPr>
        <w:t>
          5) раздел "Разведка и добыча углеводородного сырья" дополнить 
строками, порядковые номера 5-9, согласно приложению 5.
</w:t>
      </w:r>
      <w:r>
        <w:br/>
      </w:r>
      <w:r>
        <w:rPr>
          <w:rFonts w:ascii="Times New Roman"/>
          <w:b w:val="false"/>
          <w:i w:val="false"/>
          <w:color w:val="000000"/>
          <w:sz w:val="28"/>
        </w:rPr>
        <w:t>
          2. Агентству Республики Казахстан по инвестициям принять необходимые 
меры, вытекающие из настоящего постановления.
</w:t>
      </w:r>
      <w:r>
        <w:br/>
      </w:r>
      <w:r>
        <w:rPr>
          <w:rFonts w:ascii="Times New Roman"/>
          <w:b w:val="false"/>
          <w:i w:val="false"/>
          <w:color w:val="000000"/>
          <w:sz w:val="28"/>
        </w:rPr>
        <w:t>
          3. Настоящее постановление вступает в силу со дня подписания.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1
</w:t>
      </w:r>
      <w:r>
        <w:br/>
      </w:r>
      <w:r>
        <w:rPr>
          <w:rFonts w:ascii="Times New Roman"/>
          <w:b w:val="false"/>
          <w:i w:val="false"/>
          <w:color w:val="000000"/>
          <w:sz w:val="28"/>
        </w:rPr>
        <w:t>
                                            к постановлению Правительства  
                                            Республики Казахстан
                                            от 18 сентября 2000 года N 1409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
 N  !   Наименование объекта недропользования   !   Область    
п/п !                                           !  
---------------------------------------------------------------------------
 1  !                  2                        !         3
---------------------------------------------------------------------------
 5   Месторождение Жолдыбай                       Атырауская
 6   Месторождение Жыланкабак                     Атырауская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2
</w:t>
      </w:r>
      <w:r>
        <w:br/>
      </w:r>
      <w:r>
        <w:rPr>
          <w:rFonts w:ascii="Times New Roman"/>
          <w:b w:val="false"/>
          <w:i w:val="false"/>
          <w:color w:val="000000"/>
          <w:sz w:val="28"/>
        </w:rPr>
        <w:t>
                                            к постановлению Правительства
                                            Республики Казахстан
                                            от 18 сентября 2000 года N 1409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
 N  !  Наименование объекта недропользования      ! Область  
п/п !                                             !
---------------------------------------------------------------------------
  1 !                    2                        !      3
---------------------------------------------------------------------------
  5  Месторождение Тюбеджик, блоки XXXIV - 9 - D 
     (частично), E (частично)                         Мангистауская
  6  Месторождение Жангурши, блоки XXXIV - 9 - D 
     (частично), XXXV - 10 - A (частично)             Мангистауская       
  7  Месторождение Блиновское, блок XXXIII - 39 - C 
     (частично)                                       Кызылординская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3
</w:t>
      </w:r>
      <w:r>
        <w:br/>
      </w:r>
      <w:r>
        <w:rPr>
          <w:rFonts w:ascii="Times New Roman"/>
          <w:b w:val="false"/>
          <w:i w:val="false"/>
          <w:color w:val="000000"/>
          <w:sz w:val="28"/>
        </w:rPr>
        <w:t>
                                            к постановлению Правительства
                                            Республики Казахстан
                                            от 18 сентября 2000 года N 1409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
 N  !  Наименование объекта         ! Вид полезного  ! Область 
п/п !  недропользования             ! ископаемого    !
---------------------------------------------------------------------------
  1 !                    2          !      3         !    4
--------------------------------------------------------------------------
13   Левобережье р. Коксу            Уголь          Алматинская      
14   Месторождение Буденовское       Торф           Жамбылская
15   Месторождение Джамбульское      Торф           Жамбылская
16   Месторождение Кара-Таман        Уголь          Кызылординская
17   Участок Адильсу                 Никель-кобальт Карагандинская 
18   Участок Нарымский               Золото         Восточно-Казахстанская
19   Месторождение Солнечное         Флюорит        Карагандинская 
20   Техногенные минеральные 
     образования Жездинской 
     обогатительной фабрики          Марганец       Карагандинская 
21   Участок Путинцевский            Полиметаллы    Восточно-Казахстанская
22   Участок Орловский                   
    (Орловское рудное поле)          Полиметаллы    Восточно-Казахстанская 
23   Месторождение Ирису             Железные руды  Южно-Казахстанская
24   Месторождение Путинцевское, 
     залежь Промежуточная            Полиметаллы    Восточно-Казахстанская 
25   Месторождение Кузган            Железные руды  Карагандинская
26   Участок Баритовый               Барит          Жамбылская      
27   Участок Антиклинальный          Барит          Южно-Казахстанская
28   Фланги Николаевского 
     месторождения                   Полиметаллы    Восточно-Казахстанская
29   Месторождение Хайрузовское      Волластонит    Восточно-Казахстанская
30   Участок "Южное доломитовое"     Барит          Южно-Казахстанская
31   Участок Ащису                   Черные и       Карагандинская 
                                     цветные 
                                     металлы
32   Пласты К 2, К 3 Саранского      Уголь          Карагандинская 
     участка Карагандинского 
     бассейна
33   Пласт К 12 на полях шахт 3      Уголь          Карагандинская 
     и 18 "Основная" 
     Карагандинского бассейна
34   Месторождение Родниковое        Полиметаллы    Жамбылская
35   Пласты А 5, А 6 промышленный    Уголь          Карагандинская
     участок Карагандинского 
     бассейна
36   Северо-Балхашская площадь       Золото         Карагандинская
37   Месторождение Кызыл-Эспе        Полиметаллы    Карагандинская
38   Месторождение Беркакра          Полиметаллы    Карагандинская
39   Месторождение Каскудук          Полиметаллы    Карагандинская
40   Участок Каратастау              Полиметаллы    Карагандинская 
41   Участок Карача                  Медь           Карагандинская
42   Месторождения Елтайской         Железные руды  Костанайская 
     группы
43   Месторождение Балбраун          Железные руды  Карагандинская
44   Месторождение Чуулдак           Марганец       Актюбинская
45   Месторождение Челак-Карасу      Барит          Акмолинская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4
</w:t>
      </w:r>
      <w:r>
        <w:br/>
      </w:r>
      <w:r>
        <w:rPr>
          <w:rFonts w:ascii="Times New Roman"/>
          <w:b w:val="false"/>
          <w:i w:val="false"/>
          <w:color w:val="000000"/>
          <w:sz w:val="28"/>
        </w:rPr>
        <w:t>
                                            к постановлению Правительства
                                            Республики Казахстан
                                            от 18 сентября 2000 года N 1409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
 N  !  Наименование объекта             ! Вид полезного ! Область 
п/п !  недропользования                 ! ископаемого   !
---------------------------------------------------------------------------
 1  !                2                  !      3        !     4
--------------------------------------------------------------------------
 7  Месторождение Шандашинское         Никель, кобальт  Актюбинская 
 8  Месторождение Ново-Карагачтинское  Никель, кобальт  Актюбинская
 9  Месторождение Тохтаровское         Золото           Акмолинская
10  Месторождение Ансай                Барит            Южно-Казахстанская 
11  Месторождение Алтынсай             Золото           Карагандинская
12  Месторождение Караоба              Вольфрам         Карагандинская
13  Месторождение Северный Катпар      Вольфрам         Карагандинская  
14  Месторождение Акпан                Золото           Актюбинская
15  Месторождение Долинное             Золото           Карагандинская
16  Техногенные минеральные            
    образования Коунрадского рудника   Медь             Карагандинская
17  Месторождение Балажал              Золото       Восточно-Казахстанская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5
</w:t>
      </w:r>
      <w:r>
        <w:br/>
      </w:r>
      <w:r>
        <w:rPr>
          <w:rFonts w:ascii="Times New Roman"/>
          <w:b w:val="false"/>
          <w:i w:val="false"/>
          <w:color w:val="000000"/>
          <w:sz w:val="28"/>
        </w:rPr>
        <w:t>
                                            к постановлению Правительства
                                            Республики Казахстан
                                            от 18 сентября 2000 года N 1409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
 N  !  Наименование объекта недропользования      !    Область
п/п !                                             ! 
---------------------------------------------------------------------------
 1  !                   2                         !        3
---------------------------------------------------------------------------
 5   Месторождение Каратюбе (надсолевое)             Актюбинская 
 6   Месторождение Жубантам (надсолевое) и           Атырауская  
     Жубантам-Жусалысайская группа структур 
     (подсолевое)
 7   Месторождение Жарты                             Мангистауская 
 8   Месторождение Пионерское                        Мангистауская 
 9   Месторождение Махат                             Мангистауская 
---------------------------------------------------------------------------
(Специалисты: Склярова И.В.,
              Цай Л.Г)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