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428" w14:textId="291e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теплоснабжения города Курчатова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и оптимизации схем теплоснабжения города Курчатова Восточно-Казахстанской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энергетики, индустрии и торговли Республики Казахстан о финансировании работ по переводу теплоисточников города Курчатова Восточно-Казахстанской области на твердое топливо.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акиму Восточно-Казахстанской области 80 (восемьдесят) миллионов тенге из средств, получаемых от утилизации ядерных материалов в соответствии с Соглашением между Правительством Российской Федерации и Правительством Республики Казахстан о сотрудничестве и взаимных расчетах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утилизации ядерных боеприпасов от 20 января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