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3d32" w14:textId="fe03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экспорте переработанной урановой продукции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2000 года N 1193. Утратило силу постановлением Правительства Республики Казахстан от 4 мая 2008 года N 406.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Постановление Правительства Республики Казахстан от 4 августа 2000 года N 1193 утратило силу постановлением Правительства РК от 04.05.2008  </w:t>
      </w:r>
      <w:r>
        <w:rPr>
          <w:rFonts w:ascii="Times New Roman"/>
          <w:b w:val="false"/>
          <w:i w:val="false"/>
          <w:color w:val="ff0000"/>
          <w:sz w:val="28"/>
        </w:rPr>
        <w:t xml:space="preserve">N 406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июня 1996 года "Об экспортном контроле вооружений, военной техники и продукции двойного назначения", ратифицированным Договором о нераспространении ядерного оружия от 26 июля 1994 года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1997 года N 1037 "О лицензировании экспорта и импорта товаров (работ, услуг) в Республике Казахстан"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закрытому акционерному обществу "Национальная атомная компания "Казатомпром" (далее ЗАО НАК "Казатомпром") экспорт в дальнее зарубежье находящегося на территории Российской Федерации гексафторида урана (код ТН ВЭД - 284420290) с обогащением не более 4,95% +/-0,5% по изотопу урана/235, полученного путем конверсии и обогащения на российских предприятиях казахстанского природного урана в соответствии с контрактом от 1 ноября 1999 года N 30054230/ОУ-011 с открытым акционерным обществом "ТВЭЛ", в количестве и в соответствии с условиями контракта от 18 мая 2000 года N 2000-05-01 на поставку низкообогащенного урана в форме гексафторида между ЗАО НАК "Казатомпром" и фирмой "Фьюэл Лоджистик ГмбХ" (Германия).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ЗАО НАК "Казатомпром" произвести декларирование товаров с изменением таможенного режима "переработка товаров вне таможенной территории" на таможенный режим "экспорт товаров" в установленном таможенным законодательством порядке.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энергетики, индустрии и торговли Республики Казахстан выдать в установленном порядке ЗАО НАК "Казатомпром" лицензию на экспорт указанной продукции.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Комитету по атомной энергетике Министерства энергетики, индустрии и торговли Республики Казахстан обеспечить контроль за вывозом ядерных материалов.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