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2539" w14:textId="a9a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24 755 500 (двадцать четыре миллиона семьсот пятьдесят пять тысяч пятьсот) тенге для приобретения имущественного комплекса открытого акционерного общества "Санаторий Сарыагаш".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ноября 2000 г.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Акиму Южно-Казахстанской области в случае приватизации имущества, приобретенного в соответствии с пунктом 1 настоящего постановления, в установленном законодательством порядке предусмотреть в областном бюджете на соответствующий год трансферты в республиканский бюджет в сумме 24 755 500 (двадцать четыре миллиона семьсот пятьдесят пять тысяч пятьсот)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1-1 - постановлением Правительства РК от 2 ноября 2000 г.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P001654_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11 июня 2001 г.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заключение с акимом Южно-Казахстанской области соответствующего соглашения и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2 ноября 2000 г.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P001654_ </w:t>
      </w:r>
      <w:r>
        <w:rPr>
          <w:rFonts w:ascii="Times New Roman"/>
          <w:b w:val="false"/>
          <w:i w:val="false"/>
          <w:color w:val="000000"/>
          <w:sz w:val="28"/>
        </w:rPr>
        <w:t>; от 11 июня 2001 г.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