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fec3" w14:textId="064f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беспечения горюче-смазочными материалами для проведения уборочной ка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0 года N 10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ситуацией в вопросе обеспечения горюче- смазочными материалами при проведении уборочной кампании и в целях оказания помощи отечественным сельскохозяйственным товаропроизводителя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государственным материальным резервам Министерства энергетики,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 в порядке освежения из государственного материального резерва Республики Казахстан автобензина в объеме 5000 (пять тысяч) тонн, дизельного топлива в объеме 10000 (десять тысяч) тонн по областям согласно разнарядке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ку и закладку в государственный материальный резер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ышеуказанных объемов горюче-смазочных материалов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декабря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