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d13b" w14:textId="6d1d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авиационного двигателя Д-30 КУ-154 из Российской Федерации в Исламскую Республику Иран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2000 года N 1014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авиационного двигателя Д-30 КУ-154 через территорию Республики Казахстан из Российской Федерации в Исламскую Республику Иран, поставляемого компанией ОАО "Авиакомпания Омскавиа" (город Омск) для компании "Palmera S.А." (город Мешхед) по контракту N ОМТО/240200 от 24 февраля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транзитной перевозки груза железнодорожным транспортом через территорию Республики Казахстан с соблюдением особых мер безопасности в соответствии с действующими Правилами перевозок опасных грузов Соглашения о международном железнодорожном грузовом сообщении и другими нормативными правовыми актами, по маршруту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авиационного двигателя Д-30 КУ-154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4 июля 2000 года N 1014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Маршрут перемещения авиадвигателя Д-30 КУ-154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перемещения авиадвигателя Д-30 КУ-154 осуществляется по следующему направлению: Станция назначения: город Мешхед, Иран Станция погранперехода: Никель-Тау экс.-Бейнеу экс. (Республика Казахстан). Получатель: Компания "Palmera S.А." город Мешхед, Иран.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