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a2e8" w14:textId="3ffa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и взаимной помощи по вопросам задержания и возврата культурных ценностей, незаконно перемещаемых через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№ 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и взаимной помощи по вопросам задержания и возврата культурных ценностей, незаконно перемещаемых через границы, совершенное в городе Астане 2 сентября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между Таможенным комитетом Министерства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доходов Республики Казахстан и Министерством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доходов Республики Армения о сотрудничестве и взаимной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вопросам задержания и возврата культурных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незаконно перемещаемых через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декабря 2001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Таможенный комитет Министерства государственных доходов Республики Казахстан и Министерство государственных доходов Республики Армения,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положения Конвенция ЮНЕСКО о мерах, направленных на запрещение и предупреждение незаконного ввоза, вывоза и передачи права собственности на культурные ценности 1970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незаконный ввоз, вывоз и транзит культурных ценностей наносит ущерб культурному достоянию народов, охране которого обязаны содействовать таможенные и иные компетентные органы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стремиться усилить борьбу с незаконным перемещением культурных ценностей через государственные границы государств Сторон и укреплять таможенное сотрудничество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ценности в случаях, предусмотренных национальными законодательствами Республики Казахстан и Республики Армения, могут вывозиться из этих государств по разрешениям на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культурных ценностей по настоящему Соглашению определяется в соответствии с национальным законодательством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вывоз культурных ценностей выдается уполномоченными на то органами государства, с территории которого осуществляется вывоз. Перемещение культурных ценностей осуществляется при наличии разрешений на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обмениваются необходимым количеством образцами бланков разрешений и оттисками печатей, которыми они заверяются.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или представители юридических лиц, перемещающие культурные ценности, обязаны заявлять о наличии у них таких ценностей и предъявлять их вместе с разрешениями на вывоз для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разрешений на вывоз культурных ценностей, последние задерживаются и об этом немедленно извещается одна из Договаривающихся Сторон, с территории государства которой эти ценности были вывезены. В подобных случаях устанавливается срок для предъявления разрешений на вывоз культурных ценностей, который не может превышать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возвращение в государство вывоза обнаруженных культурных ценностей, не сопровождаемых разрешениями на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случаях привлечения к ответственности лиц, задержанных за незаконное перемещение культурных ценностей, возвращение этих ценностей в государство их вывоза производится после вступления в законную силу решения об ответственности указанных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назначение своих уполномоченных представителей для передачи и приема возвращаемых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взаимный обмен информацией о культурных ценностях, которые в соответствии с национальным законодательством Договаривающихся Сторон могут быть вывезены по разрешениям на вывоз, а также запрещенных к вывозу.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Задержанные таможенными органами Договаривающихся Сторон культурные ценности возвращаются непосредственно уполномоченным на то, в соответствии с пунктом 3 статьи 5 настоящего Соглашения, представителям, и все претензии, связанные с возвратом культурных ценностей, рассматриваются государством, с территории которого осуществляется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оказывают друг другу взаимную помощь по применению настоящего Соглашения безвозмездно, за исключением оплаты расходов, связанных с визитами специалистов (если одна из Договаривающихся Сторон сочтет необходимым), хранением, транспортировкой или возвратом задержанных культурных ценностей из государства ввоза или транзита в государство вывоза. Указанные расходы несет таможенная служба государства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Культурные ценности, возвращаемые в соответствии с настоящим Соглашением, не облагаются таможенными или другими платежами.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регулярно консультироваться по вопросам сотрудничества и осуществлять обмен опытом в рамках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толкованием и выполнением настоящего Соглашения, решаются путем переговоров между Договаривающимися Сторонами. По согласованию Договаривающихся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вступает в силу в порядке, установленном статьей 12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Договаривающимися Сторонами будет вестись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со дня вступления в силу настоящего Соглашения Договаривающиеся Стороны обмениваются копиями нормативных правовых актов, определяющих в их государствах порядок провоза культурных ценностей и в дальнейшем будут систематически сообщать обо всех изменениях этих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государствами Договаривающихся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уведомления Договаривающимися Сторонами друг друга по дипломатическим каналам об исполнении необходимых внутригосударственных процедур, обеспечивающих вступление в силу Соглашения и будет действовать в течение 5 лет, после чего автоматически будет продлено на последующие 5 лет, если ни одна из Договаривающихся Сторон не менее, чем за шесть месяцев до истечения соответствующего срока, письменно не уведомит другую Договаривающуюся Сторону о своем желании прекратить действие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2 сентября 1999 года в двух экземплярах на казахском, армянском и русском языках, при чем все три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необходимости толкования положений настоящего Соглашения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Таможенный комитет               За Министерство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Министерства государственных        доходов 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