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d3b" w14:textId="ddf3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(детонирующего шнура ДШЭ-12)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2000 года N 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(детонирующего шнура ДШЭ-12) из Российской Федерации в Республику Узбекистан, поставляемых открытым акционерным обществом "Нитро-Взрыв" (город Москва) для открытого акционерного общества "Взрывпром" (город Ташкент) по контракту N 33/2000-НВ от 21 января 2000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железнодорожным транспортом груза через территорию Республики Казахстан с соблюдением особых мер безопасности в соответствии с действующими Правилами перевозок опасных грузов, утвержденными на пятнадцатом заседании Совета по железнодорожному транспорту 5 апреля 1996 года, и другими нормативными правовыми актами по маршруту перемещения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(детонирующего шнура ДШЭ-12)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"28" июня 2000 года N 964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Количество товаров, поставляемых открытым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акционерным обществом "Нитро-Взрыв" (город Москва)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открытому акционерному обществу "Взрывпром" (город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Ташкент) по контракту N 33/2000-НВ от 21.01.2000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 Наименование товара  ! Ед.изм ! Кол-во ! Цена в ! Общая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 !        !        !  долл. ! 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 !        !        ! США    ! долл.США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Детонирующий шнур         тыс.м     400    180.0     72000.00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ДШЭ-12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Итого                                          72000.00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"28" июня 2000 года N 964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Маршрут перемещения взрывчатых материалов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(детонирующего шнура ДШЭ-12)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для поставок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взрывчатых материалов осуществляется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направлению: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Грузоотправитель: ОАО "Нитро-Взрыв", город Москва,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Российская Федерация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отправления: Пашино, Российская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назначения: Бухара, Узбекская железная дорога;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погранперехода: Локоть - Ченгельды (Республика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Получатель: открытое акционерное общество "Взрывпром" 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Ташкент, Республика Узбекистан.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