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e88" w14:textId="814f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водовода от канала "Иртыш-Караганда" до р.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складывающейся чрезвычайной ситуацией по обеспечению столицы Республики Казахстан питьевой водой, вызванной маловодным периодом последних трех лет, и в целях принятия экстренных мер по устойчивому водоснабжению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акима города Астаны заказчиком при проведении государственных закупок, связанных со строительством водовода от канала "Иртыш-Караганда" до р. Ишим (далее - Водовод).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информацию акима города Астаны о выделении в текущем году из городского бюджета 700 000 000 (семьсот миллионов) тенге для софинансирования работ по строительству Водовода.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акима города Астаны об осуществлении государственных закупок, предусмотренных пунктом 1 настоящего постановления, способом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внести в Правительство Республики Казахстан предложения по финансированию в 2000 году строительства Водовода;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формировании республиканского бюджета на 2001 год совместно с Министерством экономики Республики Казахстан предусмотреть средства на завершение работ по строительству Водовода.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обеспечить начало строительства Водовода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июне 2000 года с завершением работ в первом полугодии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