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0b00" w14:textId="ea50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2000 года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юстиции Республики Казахстан о передаче здания по адресу: город Петропавловск, улица Конституции, 3 в коммунальную собственность акима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юстиции Республики Казахстан в установленном законодательством порядке по согласованию с акимом Северо-Казахстанской области осуществить необходимые организационные мероприятия по приему-передаче указанного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