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0b00" w14:textId="ea50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0 года N 9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юстиции Республики Казахстан о передаче здания по адресу: город Петропавловск, улица Конституции, 3 в коммунальную собственность аким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юстиции Республики Казахстан в установленном законодательством порядке по согласованию с акимом Северо-Казахстанской области осуществить необходимые организационные мероприятия по приему-передаче указанн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