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d8ca" w14:textId="856d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2000 года N 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стихийного бедствия на территории Костанайской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акиму Костанайской области 50 (пятьдесят) миллионов тенге на ликвидацию последствий чрезвычайных ситуаций, связанных с подтоплением жилых домов и хозяйствующих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Костанайской области по итогам 2000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Агентству Республики Казахстан по чрезвычайным ситуациям отчет об объемах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