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45326" w14:textId="ea453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16 марта 1999 года N 247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мая 2000 года N 696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постановление Правительства Республики Казахстан от 16 
марта 1999 года N 247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P990247_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Инструкции о порядке 
создания, деятельности и ликвидации консультативно-совещательных органов 
при Правительстве Республики Казахстан и рабочих групп, создаваемых по 
решению Правительства Республики Казахстан" следующие изменения и 
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 заголовке и в пункте 1 слова ", создаваемых по решению 
Правительства Республики Казахстан"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 Инструкции о порядке создания, деятельности и ликвидации 
консультативно-совещательных органов при Правительстве Республики 
Казахстан и рабочих групп, создаваемых по решению Правительства Республики 
Казахстан, утвержденной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заголовке слова ", создаваемых по решению Правительства Республики 
Казахстан"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1 слова "Указа Президента Республики Казахстан, имеющего 
силу Конституционного закона, "О Правительстве Республики Казахстан" и 
рабочих групп, образуемых по решению Правительства Республики Казахстан" 
заменить словами "Конституционного закона Республики Казахстан "О 
Правительстве Республики Казахстан" и рабочих групп";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разделом 5-1 и пунктами 25-1, 25-2, 25-3, 25-4 следующего 
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"5-1. Оперативные рабочие группы.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25-1. В целях выработки предложений по вопросам, отнесенным к 
компетенции соответствующих заместителей Премьер-Министра и Руководителя 
Канцелярии Премьер-Министра Республики Казахстан, а также по конкретным 
проблемам и по вопросам, которые требуют безотлагательного и оперативного 
решения с привлечением представителей различных министерств и 
ведомств, могут образовываться оперативные рабочие группы.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Оперативные рабочие группы по своему статусу не являются 
консультативно-совещательными органами Правительства Республики Казахстан, 
а предназначены для выработки соответствующих рекомендаций (предложений) 
по соответствующим направлениям деятельности заместителей Премьер-Министра 
и Руководителя Канцелярии Премьер-Министра Республики Казахстан, в 
соответствии с распределением обязанностей между ними.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25-2. Деятельность оперативных рабочих групп, как правило, носит 
краткосрочный характер (менее 3-х месяцев) и исчерпывается единократным 
принятием рекомендательного решения по соответствующей проблеме и/или 
вопросу.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состав оперативных рабочих групп, как правило, входят 
непосредственные исполнители задачи, возложенной на оперативную рабочую 
группу, а также специалисты государственных и иных организаций при их 
согласии.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25-3. Оперативные рабочие группы образовываются по решению 
соответствующих заместителей Премьер-Министра Республики Казахстан и/или 
Руководителя Канцелярии Премьер-Министра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Состав оперативной рабочей группы, ее цели и задачи утверждаются 
соответствующим заместителем Премьер-Министра Республики Казахстан и/или 
Руководителем Канцелярии Премьер-Министра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25-4. Деятельность оперативной рабочей группы прекращается по 
основаниям, предусмотренным в пункте 20 настоящей Инструкции.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наступлении обстоятельств, влекущих прекращение деятельности 
оперативной рабочей группы, руководителем оперативной рабочей группы 
представляется письмо-отчет о проделанной работе.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 выражения согласия соответствующего заместителя 
Премьер-Министра и/или Руководителя Канцелярии Премьер-Министра с выводами 
оперативной рабочей группы, ее деятельность считается прекращенной".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(Специалисты: Мартина Н.А.
                   Польский В.Ф.)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