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5be2" w14:textId="b025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проведение под эгидой Всемирного Экономического Форума Международного экономического саммита "Евразия 2000"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2000 года N 631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Министерству иностранных дел Республики Казахстан средства на проведение под эгидой Всемирного Экономического Форума Международного экономического саммита "Евразия 2000" за счет средств, предусмотренных в республиканском бюджете на 2000 год по программе "Представительские расходы", в сумме согласно смете расходов, утвержденной постановлением Правительства Республики Казахстан от 7 апреля 2000 года N 526 "Об утверждении сметы расходов на проведение под эгидой Всемирного Экономического Форума Международного экономического саммита "Евразия 2000".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