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f671" w14:textId="36bf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Польша о военно-техническом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419. Утратило силу постановлением Правительства Республики Казахстан от 28 марта 2007 года N 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21 марта 2000 года N 419 утратило силу постановлением Правительства РК от 28 марта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обороны Республики Казахстан, согласованный с заинтересованными государственными органами Республики Казахстан проект Соглашения между Правительством Республики Казахстан и Правительством Республики Польша о военно-техническом сотрудничестве.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Министерству обороны Республики Казахстан провести с участием Министерства иностранных дел Республики Казахстан переговоры с польской стороной о заключении вышеуказанного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полномочия Токпакбаеву Сату Бесимбаевичу - Министру обороны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Польша о военно-техническом сотрудничестве, разрешив ему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Польша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военно-техническом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Польша,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нормах международного права и учитывая международные обязательства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Соглашения между Правительством Республики Казахстан и Правительством Польской Республики о торгово-экономическом сотрудничестве от 14 октября 1992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укреплении обороноспособности государств и подтверждая свои стремления по укреплению дружеских отношений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развития двусторонних взаимовыгодных военно-технических связей на постоянной основе, не направленных против каких-либо третьих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расширению сотрудничества на основе взаимной выгоды и экономической целесообразности,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осуществляют двустороннее взаимовыгодное военно-техническое сотрудничество путем: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продажи и взаимных поставок продукции военного и двойного применения (в дальнейшем именуемой спецпродукцией);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изучения производственных и технологических возможностей совместных производств спецпродукции;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реконструкции и модернизации предприятий, производящих спецпродукцию, с целью организации совместных производств;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поддержки и содействия при разработке спецпродукции;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продажи лицензии на право производства и технической документации для организации этого производства, в том числе и для экспорта в третьи страны по взаимной договоренности;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сопровождения эксплуатации и ремонта поставляемой спецпродукции, в том числе, произведенной по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совместных научно-исследовательских и опытно-конструкторских работ в интересах совершенствования вооружения и военной техники, а также производства новых видов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взаимных обязательств по приобретению материалов и оборудования, произведенных в рамках совместных программ и проектов;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взаимодействия в области взаимных поставок продукции для целей реэкспорта;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информацией по направлениям сотрудничества, полученной из третьих стран;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взаимного обмена специалистами двух государств.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Каждая из Сторон, в соответствии с национальным законодательством своего государства, обеспечивает создание необходимых организационных, правовых и иных условий для реализации положений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соблюдать конфиденциальность информации в отношении осуществления сотрудничества, перечисленных в статье 1 настоящего Соглашения.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Статья 3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содействия реализации положений настоящего Соглашения Стороны создадут при необходимости совместную рабочую группу. Порядок и условия работы этой группы определяются отдельным Протоколом между уполномоченными органами государств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двусторонних межведомственных соглашений по направлениям сотрудничества, предусмотренным настоящим Соглашением, будет осуществляться на основе прямых договоров (контрактов), заключаемых уполномоченными хозяйствующими субъектами государств Сторон и определяющими условия и формы расчетов.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Статья 4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Каждая из Сторон будет воздерживаться от действий, которые могут каким-либо образом препятствовать выполнению другой Стороной своих договорных обязательств по ранее заключенным международным договорам и соглашениям.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договоров и соглашений в области военно-технического сотрудничества с третьими государствами каждая из Сторон будет учитывать интересы другого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уважают авторские права, специфические принципы согласования и коммерческие тайны, относящиеся к сфере сотрудничества.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взаимодействия при взаимных поставках спецпродукции для целей реэкспорта будут согласовываться в каждом отдельном случае. 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не будут передавать или продавать поставляемое им по настоящему Соглашению специальное имущество и информацию по нему физическим или юридическим лицам, правительствам третьих стран, международным организациям без предварительного письменного разрешения другой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копировать поставляемое в соответствии с настоящим Соглашением имущество, осуществлять его воспроизводство, а также использовать изобретения, ноу-хау, другие результаты, используемые при изготовлении или разработке спецпродукции, без предварительного на то письменного согласия другой Стороны. 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 возникновения споров по толкованию и применению положений настоящего Соглашения Стороны разрешают их путем переговоров и консультаций.  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  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прекратить действие настоящего Соглашения путем письменного уведомления другой Стороны. Соглашение прекращает действие через шесть месяцев с даты получения уведомления соответствующей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________"__"______ ____года в двух подлинных экземплярах, каждый на казахском, польском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Республики Казахстан    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