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541f5" w14:textId="90541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государств-участников Содружества Независимых Государств в области периодической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2000 года N 397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2)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</w:t>
      </w:r>
      <w:r>
        <w:rPr>
          <w:rFonts w:ascii="Times New Roman"/>
          <w:b w:val="false"/>
          <w:i w:val="false"/>
          <w:color w:val="000000"/>
          <w:sz w:val="28"/>
        </w:rPr>
        <w:t>
 Указа Президента Республики Казахстан, имеющего силу Закона, от 12 декабря 1995 года N 2679 "О порядке заключения, исполнения и денонсации международных договоров Республики 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сотрудничестве государств-участников Содружества Независимых Государств в области периодической печати, совершенное 4 июня 1999 года в городе Минске.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сотрудничестве государств-участников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 в области периодической печати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*(Вступило в силу 10 апреля 2000 года 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Бюллетень международных договоров Республики Казахстан,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2003 г., N 5, ст. 38)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депонировано 31 августа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депонировано 14 октября 1999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депонировано 10 апреля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депонировано 15 мая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депонировано 29 июня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депонировано 11 июля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депонировано 3 сентября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10 апреля 2000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 -     10 апреля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 -     10 апреля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 -     10 апреля 2000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 -     15 мая 2001 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 -     29 июня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 -     11 июля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          -     3 сентября 2002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настоящего Соглашения в лице правительств (далее - Стороны),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традиционный интерес их населения к событиям, происходящим в государствах-участниках Содружества,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создания условий для широкого и свободного обмена и распространения периодической печатной продукции, производимой на территориях Сторон,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универсальным принципам обмена информацией, свободному и равноправному доступу своих граждан к печатной продукции, производимой на территориях Сторон, в соответствии с общепризнанными нормами международного права,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положения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Концепции </w:t>
      </w:r>
      <w:r>
        <w:rPr>
          <w:rFonts w:ascii="Times New Roman"/>
          <w:b w:val="false"/>
          <w:i w:val="false"/>
          <w:color w:val="000000"/>
          <w:sz w:val="28"/>
        </w:rPr>
        <w:t>
 формирования информационного пространства Содружества Независимых Государств, утвержденной Решением Совета глав правительств Содружества 18 октября 1996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в области информации от 9 октября 1992 года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 </w:t>
      </w:r>
      <w:r>
        <w:rPr>
          <w:rFonts w:ascii="Times New Roman"/>
          <w:b w:val="false"/>
          <w:i w:val="false"/>
          <w:color w:val="000000"/>
          <w:sz w:val="28"/>
        </w:rPr>
        <w:t>
 о сотрудничестве в области книгоиздания, книгораспространения и полиграфии от 10 февраля 1995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развивают сотрудничество в области обмена и распространения периодической печатной продукции в целях удовлетворения потребностей граждан в периодических изданиях, дальнейшего укрепления традиционных связей между Сторонами.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гарантируют свободный и равноправный доступ своих граждан к периодической печатной продукции, издаваемой в государствах-участниках настоящего Соглашения, в соответствии с национальным законодательством и общепризнанными нормами международного права.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обмениваются и на основе двусторонних или многосторонних соглашений распространяют периодическую печатную продукцию, издаваемую в государствах-участниках настоящего Соглашения, оказывают содействие переводу и взаимной публикации материалов о политической, экономической, культурной и научной жизни, а также о деятельности периодических изданий, публикуемых на языках народов государств-участников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принимают меры для пополнения своих библиотечных фондов периодической печатной продукцией, издаваемой в государствах-участниках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в соответствии с национальным законодательством стремится к созданию благоприятных условий для деятельности структур, занимающихся распространением периодической печатной продукции, издаваемой в государствах-участниках настоящего Соглашения, в том числе путем предоставления им налоговых, таможенных и иных льгот.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оказывают друг другу содействие в использовании новых информационных технологий в производстве периодической печатной продукции, принимают меры к унификации технических решений в производстве, передаче и распространении периодической печатной продукции с учетом международно признанных стандартов.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содействуют созданию и деятельности совместных предприятий, в том числе с государственным участием, в области периодической печати, а также иным формам сотрудничества. Конкретные формы сотрудничества будут регулироваться двусторонними соглашениями Сторон или их хозяйствующих субъектов.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Компетентные органы Сторон регулярно обмениваются сведениями и информацией о ходе выполнения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 толкованием настоящего Соглашения, разрешаются путем консультаций и переговоров заинтересованных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любого государства-участника Содружества Независимых Государств, признающего его цели и принципы.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могут быть внесены изменения и дополнения с общего согласия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может выйти из настоящего Соглашения путем направления письменного уведомления об этом депозитарию не позднее чем за 6 месяцев до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5 лет со дня его вступления в силу. По истечении срока действия настоящее Соглашение автоматически продлевается каждый раз на тот же период, если Стороны не примут иного решения.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сдачи на хранение депозитарию третьего уведомления о выполнении подписавшими его Сторонами всех необходимых внутригосударственных процедур.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необходимые процедуры позднее, оно вступает в силу в день сдачи соответствующих документов депозитарию.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Совершено в городе Минске 4 июня 1999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Азербайджанской Республики       Республики Молдова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Армения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Беларусь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Грузии                           Туркменистана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 Республики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 Правительство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Кыргызской Республики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прилагаемый текст является аутентичной копией Соглашения о сотрудничестве государств-участников Содружества Независимых Государств в области периодической печати, принятого на заседании Совета глав правительств Содружества Независимых Государств, которое состоялось 4 июня 1999 года в городе Минске. Подлинный экземпляр вышеупомянутого Соглашения хранится в Исполнительном комитете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Исполнительного комитета 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Исполнительный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