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86ab" w14:textId="5208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й границ города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00 года N 3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статьи 10, подпунктом 2) статьи 11 Закона Республики Казахстан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-территориальном устройстве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решением Костанайского областного маслихата и акима Костанайской области об изменении границ города Костанай, включив в городскую черту часть земель Костанайского района Костанайской области площадью 619,0 (шестьсот девятнадцать) гект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