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4b85" w14:textId="1074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мая 1999 года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345.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20 
мая 1999 года N 592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
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Положении о Канцелярии Премьер-Министра Республики Казахстан, 
утвержденным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 главы 1 "Общие положения" слово "государственного" 
заменить словом "республиканского";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2 "Функции, основные задачи и права Канцелярии 
Премьер-Министра":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дополнить словами "в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словами ", а также проведение экспертизы проектов отзывов 
на исковые заявления и претензии, предъявляемые к Правительству Республики 
Казахстан, подготовленных государственными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"подготовка" заменить словами "организация подготовки";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"председателей агентств и руководителей" заменить словами
"руководителей агентств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организация проведения совещаний у Премьер-Министра, его 
заместителей, руководства Канцелярии Премьер-Министра, оформление и 
рассылка материалов, протоколов совещаний";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проведение финансово-экономической и правовой экспертизы, с 
учетом соответствующих заключений Министерств финансов, юстиции и других 
заинтересованных государственных органов, подготовка заключений и справок 
по проектам законов и актов Президента Республики Казахстан, вносимым 
Правительством Республики Казахстан, а также по принимаемым 
Правительством, Премьер-Министром, его заместителями и Руководителем 
Канцелярии Премьер-Министра решениям";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9) после слов "Премьер-Министра" дополнить словами ", его 
заместителей, Руководителя Канцелярии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10) после слов "выпуск постановлений" дополнить словами 
"Правительства и распоряжений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"11-1) организация проведения протокольных совещаний у заместителей 
Премьер-Министра, Руководителя Канцелярии Премьер-Министра и его 
заместителей в целях оперативной доработки и подготовки к подписанию 
проектов решений Правительства и Премьер-Министра с приглашением на них 
должностных лиц государственных органов, занимающих должности не ниже 
вице-Министров (заместителей председателей агентств)";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"13-1) участие в подготовке ежеквартальных докладов Правительства 
Президенту Республики Казахстан о ходе выполнения Программы действий 
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14) слово "подготовка" заменить словами "организация 
подготовки";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15) после слов "Премьер-Министра" дополнить словами "и 
его заместителей, Руководителя Канцелярии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"16-1) по поручению Премьер-Министра или его заместителей доведение 
до сведения депутатов Парламента официальной позиции Правительства по 
вопросам, рассматриваемым в Парламенте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18) дополнить словами ", а также иной информации по 
поручениям Премьер-Министра";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"19-1) участие в организационном обеспечении межгосударственных 
отношений и международного сотрудничества членов Правительства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1) после слов "Премьер-Министра" дополнить словами "и 
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проведение финансово-экономической и правовой экспертизы 
материалов, которая носит информационно-рекомендательный характер, для 
Премьер-Министра, его заместителей и Руководителя Канцелярии 
Премьер-Министра при принятии ими решений о подписании либо согласовании 
соответствующих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5) после слова "Премьер-Министра" дополнить словами "и 
его заместителей";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"6-1) контролировать наличие согласования проектов нормативных 
правовых и иных актов с заинтересованными государственными органами и в 
случаях его отсутствия возвращать соответствующие проекты на 
досогласование";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7) перед словом "возвращать" дополнить словами 
"направлять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в случаях проведения совещаний в целях устранения замечаний 
Канцелярии Премьер-Министра по проектам нормативных правовых актов 
приглашать на них должностных лиц государственных органов, занимающих 
должности не ниже вице-Министров (заместителей председателей агентств)";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дорабатывать проекты постановлений Правительства и распоряжений 
Премьер-Министра совместно с государственными органами-разработчиками 
проектов нормативных правовых актов в рабочем порядке в случаях, когда 
разработчик согласен с устранением замечаний, высказанных в ходе 
проведения экспертизы";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10) дополнить словами ", его заместителей и Руководителя 
Канцелярии Премьер-Министра и осуществлять контроль за сроками их 
исполнения";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осуществлять контроль за сроками представления ответов на 
депутатские запросы, поступившие в адрес членов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"14-1) приглашать должностных лиц государственных органов и иных 
организаций для пояснений по рассматриваемым вопросам";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"14-1. Решения Канцелярии Премьер-Министра по вопросам, входящим в ее 
компетенцию, обязательны для исполнения государственными органами и 
должностными лицами";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20 главы 4 "Организация деятельности Канцелярии 
Премьер-Министра": дополнить подпунктом 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в соответствии с законодательством назначает на должности и 
освобождает от должностей работников Канцелярии Премьер-Министра, кроме 
лиц, назначаемых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 после слова "компетенции" дополнить словами "поощряет 
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дополнить словами "с четким распределением функциональных 
обязанностей между ними по рассмотрению вопросов, вносимых 
государственными 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"5-1) регулирует взаимодействие структурных подразделений";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(Подпункт утратил силу согласно постановлению Правительства РК 
от 10 июля 2000г. N 1039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P001039_ </w:t>
      </w:r>
      <w:r>
        <w:rPr>
          <w:rFonts w:ascii="Times New Roman"/>
          <w:b w:val="false"/>
          <w:i w:val="false"/>
          <w:color w:val="000000"/>
          <w:sz w:val="28"/>
        </w:rPr>
        <w:t>
 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