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543" w14:textId="d9e7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размыва русла реки Урал и затопления населенных пунктов в Западно-Казахстанской и Атырауской областях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акиму Западно-Казахстанской области 83 (восемьдесят три) миллиона тенге для проведения берегоукрепительных работ по правому берегу реки Урал.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Западно-Казахстанской области по итогам 2000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