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ce8e" w14:textId="becc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сентября 1999 года N 1433 и от 7 декабря 1999 года N 1872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2000 года N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некоторые решения Правительства Республики Казахстан 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Подпункт 1 утратил силу - постановлением Правительства РК от 
9 февраля 2001 года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постановление Правительства Республики Казахстан от 7 декабря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1999 года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Z990473_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2000 год":
     в приложении 1 к указанному постановлению:
     в разделе IV "Расходы":
     в функциональной группе 10 "Сельское, водное, лесное, рыбное 
хозяйство и охрана окружающей среды":
     в подфункции 9 "Прочие услуги в области сельского, водного, лесного, 
рыбного хозяйства и охраны окружающей среды":
     в гос. учреждении "212 Министерство сельского хозяйства Республики 
Казахстан":
     в программе 1 "Административные расходы":
     в подпрограмме 1 "Аппарат центрального органа", в графе 3 цифру 
"63 504" заменить цифрой "73 504";
     в подпрограмме 2 "Аппарат территориальных органов", в графе 3 цифру 
"789 400" заменить цифрой "779 400".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