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9a00" w14:textId="3649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июня 1999 года N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2000 года N 203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22 июня 1999 года N 821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выполнении условий Меморандума о взаимопонимании между Республикой Казахстан и Корпорацией AES от 17 июня 1999 года"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Министерству энергетики, индустрии и торговли Республики Казахстан при участии Министерства юстиции Республики Казахстан в установленном законодательством порядке принять меры к признанию недействительными сделок, заключенных открытым акционерным обществом "Семипалатинские распределительные электрические сети" с акциями закрытого акционерного общества "Семипалатинская транспортно-энергетическая компания", и сделок, связанных с отчуждением активов по распределению и передаче электроэнергии закрытого акционерного общества "Семипалатинская транспортно-энергетическая компания" и открытого акционерного общества "Семипалатинские распределительные электрические сети";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пункты 2 и 3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