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26f" w14:textId="7d67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"Центральный военный клинический госпиталь Министерства обороны Республики Казахстан"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2000 года N 147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комплекса военных лечебно-профилактических учреждений Министерства обороны Республики Казахстан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"Центральный военный клинический госпиталь Министерства обороны Республики Казахстан" (далее - Военный госпиталь).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предложение акима города Астаны о передаче зданий, сооружений, части медицинского оборудования и оснащения Государственного коммунального казенного предприятия "Городская больница скорой медицинской помощи городского управления здравоохранения города Астаны" (далее - Имущество) Военному госпиталю.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по согласованию с акимом города Астаны в срок до 1 марта 2000 года осуществить необходимые организационные мероприятия по приему-передаче указанного в пункте 2 настоящего постановления Имущества из коммунальной собственности акима города Астаны Военным госпиталем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порядке обеспечить финансирование Военного госпиталя в пределах средств, предусматриваемых в республиканском бюджете для военных лечебных учреждений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Военного госпиталя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укомплектование персонала Военного госпиталя осуществлять за счет медицинского персонала городской больницы скорой медицинской помощи в случае его высвобождения в связи с передачей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 процентов коечной мощности госпиталя использовать для лечения гражданского населения города на бесплатной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