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7444" w14:textId="8447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права недропользования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2000 года N 108. Утратило силу постановлением Правительства Республики Казахстан от 30 декабря 2010 года № 1456.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30.12.2010 </w:t>
      </w:r>
      <w:r>
        <w:rPr>
          <w:rFonts w:ascii="Times New Roman"/>
          <w:b w:val="false"/>
          <w:i w:val="false"/>
          <w:color w:val="ff0000"/>
          <w:sz w:val="28"/>
        </w:rPr>
        <w:t>№ 1456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права недропользования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27 мая 1998 года </w:t>
      </w:r>
      <w:r>
        <w:rPr>
          <w:rFonts w:ascii="Times New Roman"/>
          <w:b w:val="false"/>
          <w:i w:val="false"/>
          <w:color w:val="000000"/>
          <w:sz w:val="28"/>
        </w:rPr>
        <w:t>N 484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о порядке заключения контрактов на проведение операции по недропользованию в Республике Казахстан и о порядке выдачи разрешений на передачу права недропользования в залог" (САПП Республики Казахстан, 1998 г., N 16, ст. 139);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16 августа 1996 года </w:t>
      </w:r>
      <w:r>
        <w:rPr>
          <w:rFonts w:ascii="Times New Roman"/>
          <w:b w:val="false"/>
          <w:i w:val="false"/>
          <w:color w:val="000000"/>
          <w:sz w:val="28"/>
        </w:rPr>
        <w:t>N 1017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лицензирования недропользования в Республике Казахстан" (САПП Республики Казахстан, 1996 г., N 34, ст. 321).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2000 года N 108  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права недропользования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определяют порядок предоставления права недропользования в Республике Казахстан, включая права на Разведку, Добычу, совмещенную Разведку и Добычу Полезных ископаемых, в том числе из техногенных минеральных образований, находящихся в государственной собственности, а также на Строительство и эксплуатацию подземных сооружений, не связанных с Разведкой и/или Добычей.  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и термины,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27 января 1996 года  N 2828  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28 июня 1995 года N 2350 "О нефти", с учетом всех изменений и дополнений подлежат применению в настоящих Правилах.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Способы предоставления Права недропользования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 недропользования предоставляется двумя способами: 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путем проведения конкурса инвестиционных программ на получение права недропользования (далее - Конкурс) и заключения Контракта;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путем проведения прямых переговоров и заключения Контракта.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недропользования считается предоставленным и возникшим только с момента заключения Контракта.      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Предоставление права недропользования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путем проведения прямых переговоров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Право недропользования предоставляется путем проведения прямых переговоров и заключения Контракта в следующих случаях:  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случае, если заявитель имеет исключительное право на получение права на Добычу в связи с проведением Разведки на основании заключенного Контракта на Разведку; 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заключения Контракта на Строительство и/или эксплуатацию подземных сооружений, не связанных с Разведкой и/или Добычей;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в случае, если заявителем является Национальная компания;  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в случае,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Закона, от 27 января 1996 года N 2828 "О недрах и недропользовании; 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иных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В пункт 3 внесены изменения - постановлением Правительства РК от 29 июня 2001 г.</w:t>
      </w:r>
      <w:r>
        <w:rPr>
          <w:rFonts w:ascii="Times New Roman"/>
          <w:b w:val="false"/>
          <w:i w:val="false"/>
          <w:color w:val="000000"/>
          <w:sz w:val="28"/>
        </w:rPr>
        <w:t>N 894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Объектами прямых переговоров по заключению Контрактов на предоставление права недропользования в Республике Казахстан на Строительство и/или эксплуатацию подземных сооружений, не связанных с Разведкой и/или Добычей, являются: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подземные и заглубленные ниже почвенного слоя сооружения для хранилищ и резервуаров нефти и газа, а также продуктов их переработки;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тоннели, метрополитены, подземные путепроводы и инженерные сооружения с глубиной залегания свыше трех метров;  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сооружения, предназначенные для закачки подземных вод в недра для искусственного восполнения запасов;  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хвостохранилища, шламохранилища для захоронения и складирования твердых, жидких отходов, вредных ядовитых веществ и сброса сточных и промышленных вод в недра.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Дополнены пунктом 3-1 - постановлением Правительства РК от 29 июня 2001 г.</w:t>
      </w:r>
      <w:r>
        <w:rPr>
          <w:rFonts w:ascii="Times New Roman"/>
          <w:b w:val="false"/>
          <w:i w:val="false"/>
          <w:color w:val="000000"/>
          <w:sz w:val="28"/>
        </w:rPr>
        <w:t>N 894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Заявка на участие в прямых переговорах должна содержать: 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заявителя; 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адрес заявителя; 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принадлежность (для юридических лиц), гражданство (для физических лиц); 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о руководителях или владельцах юридических лиц и лицах, которые будут представлять заявителя; 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технических, управленческих, организационных и финансовых возможностях заявителя; 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иную информацию, затребованную Компетентным органом, в зависимости от основания проведения прямых переговоров. 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Заявка на участие в прямых переговорах для заключения Контракта на Строительство и (или) эксплуатацию подземных сооружений, не связанных с Разведкой и (или) Добычей должна также содержать: 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общую характеристику объектов захоронения вредных, ядовитых веществ, твердых и жидких отходов, места сброса сточных и промышленных вод (местоположение объекта, период эксплуатации, затраты на содержание, наличие и расположение наблюдательной сети мониторинга подземных вод, окружающей среды и недр); 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физическую характеристику объектов - характеристику изоляции, тип горных пород, глубину залегания и эффективную мощность пласта 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качественные и количественные показатели, горнотехнические, специальные инженерно-геологические, гидрогеологические и экологические условия захоронения, складирования и сброса; 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организациях, деятельность которых влечет образование вредных, ядовитых веществ, твердых и жидких отходов, сточных и промышленных вод (местонахождение и ведомственная принадлежность); 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характеристику вредных, ядовитых веществ, твердых и жидких отходов, сточных и промышленных вод (наименование продукта, техническое производство или процесс, в результате которого образуется продукт, их физическая характеристика, полный химический состав, содержание токсичных компонентов, пожаро-взрывоопасность, растворимость, совместимость с другими веществами при хранении, основные загрязняющие радионуклиды, их активность, характеристика системы транспортировки; 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государственной экспертизы геологической информации; 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заключение государственной экологической экспертизы.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Дополнены пунктом 4-1 - постановлением Правительства РК от 1 ноября 2002 г.</w:t>
      </w:r>
      <w:r>
        <w:rPr>
          <w:rFonts w:ascii="Times New Roman"/>
          <w:b w:val="false"/>
          <w:i w:val="false"/>
          <w:color w:val="000000"/>
          <w:sz w:val="28"/>
        </w:rPr>
        <w:t>N 1160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Компетентный орган обязан ответить заявителю о принятии решения по проведению прямых переговоров, включая срок начала проведения прямых переговоров, или отказе в проведении прямых переговоров в течение 3 месяцев со дня подачи заявки. </w:t>
      </w:r>
    </w:p>
    <w:bookmarkEnd w:id="31"/>
    <w:bookmarkStart w:name="z2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Организация проведения конкурса инвестиционных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получение права недропользования на Разведку, Добычу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совмещенную Разведку и Добычу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Предоставление права недропользования на Разведку, Добычу и совмещенной Разведки и Добычи Полезных ископаемых, в том числе из техногенных минеральных образований, находящихся в государственной собственности, производится путем проведения конкурса инвестиционных программ (далее - Конкурс), за исключением случаев, определенных пунктом 3 настоящих Правил.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проведения Конкурса осуществляется Компетентным органом. Состав </w:t>
      </w:r>
      <w:r>
        <w:rPr>
          <w:rFonts w:ascii="Times New Roman"/>
          <w:b w:val="false"/>
          <w:i w:val="false"/>
          <w:color w:val="000000"/>
          <w:sz w:val="28"/>
        </w:rPr>
        <w:t>конкурсной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формируется Компетентным органом и 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  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способу проведения Конкурсы могут быть открытыми или закрытыми. Открытый Конкурс проводится среди неограниченного круга участников. Извещение о проведении открытого Конкурса и его условиях публикуется в средствах массовой информации. Закрытый Конкурс проводится среди ограниченного круга лиц путем направления извещений его потенциальным участникам. 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публикации либо направления извещений, публикуемых либо направляемых в соответствии с пунктом 8 настоящих Правил, определяется Компетентным органом в зависимости от специфики объекта (участка недр), в отношении которого объявляется конкурс. 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Извещение о проведении Конкурса должно содержать: 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время и место проведения; 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подачи заявок; 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условия конкурса; 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месторасположение и краткое описание участка недр (блока), выставляемых на конкурс;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стоимость пакета геологической информации; 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минимальные размеры подписного бонуса;  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размер взноса за право участия в конкурсе, устанавливаемый Компетентным органом, с указанием реквизитов для его оплаты.  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извещении может указываться иная информация об условиях проведения Конкурса.  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Заявка на участие в Конкурсе должна содержать:  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заявителя;  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юридический адрес заявителя и адрес основного места деятельности;  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принадлежность (для юридических лиц), гражданство (для физических лиц);  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о руководителях или владельцах юридических лиц и лицах, которые будут представлять заявителя;  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технических, управленческих, организационных и финансовых возможностях заявителя, документально подтвержденных.  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 и оформление заявок на Конкурс осуществляется Компетентным органом. Поданные заявки принимаются к рассмотрению после уплаты заявителем взноса за участие в конкурсе. О принятии заявки к участию в Конкурсе заявитель официально уведомляется в месячный срок со дня поступления заявки.  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принятия заявки на участие в Конкурсе Компетентный орган представляет заявителю пакет геологической информации на участок недр (блоку), по которому намеревается предоставить право недропользования. Пакет геологической информации формируется государственным органом по использованию и охране недр и должен содержать геологическую информацию, необходимую заявителю для разработки конкурсного предложения. Пакет геологической информации, представляемый различным заявителям должен быть идентичным.  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Компетентный орган вправе отказать в принятии заявки на участие в Конкурсе в следующих случаях:  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заявки с нарушением требований настоящих Правил;  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заявителем в заявке ложных или неверных сведений;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отсутствия в заявке документальных свидетельств о том, что заявитель обладает или будет обладать техническими, организационными, управленческими и финансовым возможностями, необходимыми для Разведки и/или Добычи, указанных в заявке на участие в Конкурсе.  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Затраты, понесенные участниками Конкурса, включая затраты по оплате взноса за участие в Конкурсе, возврату либо компенсации не подлежат.</w:t>
      </w:r>
    </w:p>
    <w:bookmarkEnd w:id="57"/>
    <w:bookmarkStart w:name="z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Конкурсное предложение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Заявитель составляет конкурсное предложение в сроки, установленные условиями Конкурса. Конкурсные предложения, поступившие в Компетентный орган и допущенные к Конкурсу, возврату участникам Конкурса не подлежат. Конкурсное предложение должно содержать указание на то, что заявитель ознакомлен с условиями настоящих Правил, касающихся порядка проведения Конкурса и обязанностей заявителя.  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проведения Конкурса по решению комиссии заявитель может улучшить конкурсное предложение. Изменения и дополнения в конкурсное предложение оформляются дополнительно с указанием срока их подачи. Предложение считается улучшенным с момента подачи изменений и дополнений в Компетентный орган и их регистрации Компетентным органом.</w:t>
      </w:r>
    </w:p>
    <w:bookmarkEnd w:id="59"/>
    <w:bookmarkStart w:name="z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Подведение итогов Конкурса и выявление победителя Конкурса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17. По итогам оценки полученных конкурсных предложений конкурсной комиссией принимается решение о победителе Конкурса и оформляется соответствующий протокол. Данный протокол содержит решение конкурсной комиссии по выбору победителя Конкурса с приложением конкурсного предложения победителя, подписывается членами конкурсной комиссии и председателем комиссии.  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Победитель Конкурса определяется конкурсной комиссией на основе совокупности следующих основных критериев:  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начала и интенсивности проведения разведки и/или Добычи, достижения рентабельности Добычи и прибыльности проекта Добычи;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предполагаемые размеры начальных, а также последующих платежей в бюджет;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инвестиции, сроков и условий финансирования проекта и капитальных вложений в развитие производственной и социальной инфраструктуры контрактных территорий;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нормативных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недр и окружающей среды, </w:t>
      </w:r>
      <w:r>
        <w:rPr>
          <w:rFonts w:ascii="Times New Roman"/>
          <w:b w:val="false"/>
          <w:i w:val="false"/>
          <w:color w:val="000000"/>
          <w:sz w:val="28"/>
        </w:rPr>
        <w:t>безопасному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ведению работ.  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относительном равенстве содержания конкурсных предложений, конкурсная комиссия вправе определить "короткий список" (промежуточный список) победителей Конкурса в целях определения окончательного победителя Конкурса. В целях определения окончательного победителя Конкурса конкурсная комиссия вправе запросить от участников "короткого списка" победителей Конкурса дополнительную информацию, относящуюся к конкурсному предложению. Промежуточные победители Конкурса вправе улучшить свои конкурсные предложения с соблюдением условий пункта 16 настоящих Правил. Окончательный победитель конкурса оформляется протоколом.  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Победитель закрытого конкурса информируется Компетентным органом о его победе в Конкурсе в официальном порядке. Результаты открытого конкурса публикуются в официальном печатном органе. Момент оформления протокола о победителе Конкурса, осуществляемое в соответствии с пунктом 20 настоящих Правил, считается моментом возникновения обязательств данного победителя Конкурса на заключение Контракта на условиях, не менее выгодных по отношению к Республике Казахстан, в сравнении с условиями, предусмотренными конкурсным предложением, и выполнения иных условий, определенных настоящими Правилами.  </w:t>
      </w:r>
    </w:p>
    <w:bookmarkEnd w:id="67"/>
    <w:bookmarkStart w:name="z1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Признание Конкурса несостоявшимся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21. Число участников Конкурса неограничено. В случае участия в конкурсе только одного заявителя, конкурс признается несостоявшимся.  </w:t>
      </w:r>
    </w:p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признании конкурса несостоявшимся конкурсная комиссия вправе снять объект с конкурса инвестиционных программ или назначить повторный конкурс в порядке, определяемом компетентным органом.  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признании повторного конкурса несостоявшимся, ввиду наличия только одного заявителя, конкурсная комиссия вправе рекомендовать компетентному органу заключить с таким заявителем контракт на основе переговоров и на условиях не менее выгодных для Республики Казахстан, чем было предложено им в конкурсном предложении.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В пункт 21 внесены изменения - постановлением Правительства РК от 29 июня 2001 г.</w:t>
      </w:r>
      <w:r>
        <w:rPr>
          <w:rFonts w:ascii="Times New Roman"/>
          <w:b w:val="false"/>
          <w:i w:val="false"/>
          <w:color w:val="000000"/>
          <w:sz w:val="28"/>
        </w:rPr>
        <w:t>N 894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Конкурс признается несостоявшимся также по другим основаниям, предусмотренным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70"/>
    <w:bookmarkStart w:name="z2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Порядок заключения Контракта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Основанием для начала ведения переговоров по заключению Контракта является: 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Компетентного органа на проведение прямых переговоров; или 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протокол конкурсной комиссии о победителе Конкурса.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Сторонами Контракта выступает Компетентный орган и Недропользователь. 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Компетентным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заключения Контракта на Разведку, Добычу, совмещенную Разведку и Добычу Полезных ископаемых, а также Полезных ископаемых техногенных минеральных образований является Министерство энергетики и минеральных ресурсов Республики Казахстан.</w:t>
      </w:r>
      <w:r>
        <w:rPr>
          <w:rFonts w:ascii="Times New Roman"/>
          <w:b w:val="false"/>
          <w:i w:val="false"/>
          <w:color w:val="000000"/>
          <w:sz w:val="28"/>
        </w:rPr>
        <w:t>см.P1000454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 органом в отношении заключения Контракта на Строительство и/или эксплуатацию подземных сооружений, не связанных с Разведкой и/или Добычей, и государственного геологического изучения недр является Комитет геологии и охраны недр Министерства энергетики и минеральных ресурсов Республики Казахстан.  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 органом в отношении заключения Контракта на Разведку и/или Добычу Общераспространенных полезных ископаемых в коммерческих целях являются местные исполнительные органы.  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Недропользователем по Контракту могут являться физические и юридические лица. Если право недропользования предоставляется нескольким физическим и/или юридическим лицам, которые впоследствии будут являться совместными обладателями права недропользования, то Контракт заключается между Компетентным органом и такими физическими и/или юридическими лицами. При этом, взаимные права и обязанности недропользователей по выполнению условий Контракта определяются договором (соглашением) между недропользователями и являются неотъемлемым приложением к Контракту.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25 внесены изменения - постановлениями Правительства РК от 7 апреля 2000 г. </w:t>
      </w:r>
      <w:r>
        <w:rPr>
          <w:rFonts w:ascii="Times New Roman"/>
          <w:b w:val="false"/>
          <w:i w:val="false"/>
          <w:color w:val="000000"/>
          <w:sz w:val="28"/>
        </w:rPr>
        <w:t>N 531</w:t>
      </w:r>
      <w:r>
        <w:rPr>
          <w:rFonts w:ascii="Times New Roman"/>
          <w:b w:val="false"/>
          <w:i w:val="false"/>
          <w:color w:val="ff0000"/>
          <w:sz w:val="28"/>
        </w:rPr>
        <w:t>; от 29 июня 2001 г.</w:t>
      </w:r>
      <w:r>
        <w:rPr>
          <w:rFonts w:ascii="Times New Roman"/>
          <w:b w:val="false"/>
          <w:i w:val="false"/>
          <w:color w:val="000000"/>
          <w:sz w:val="28"/>
        </w:rPr>
        <w:t>N 894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26. Переговоры ведутся рабочей группой Компетентного органа с обязательным участием представителей заинтересованных министерств и ведомств. Состав рабочей группы утверждается Компетентным органом на основании кандидатур, представленных министерствами и ведомствами.  </w:t>
      </w:r>
    </w:p>
    <w:bookmarkEnd w:id="79"/>
    <w:bookmarkStart w:name="z1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Подготовка и согласование Контракта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27. Проект Контракта подготавливается недропользователем с учетом положений модельного контракта и представляется в срок не позднее 90 дней с момента оформления протокола конкурсной комиссией о победителе Конкурса либо принятия решения Компетентным органом о проведении прямых переговоров. Проект Контракта на проведение Разведки и/или Добычи Общераспространенных полезных ископаемых подготавливается недропользователем на основе модельного контракта и представляется в срок не позднее 30 дней с момента принятия решения соответствующим акимом.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Компетентный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 целью определения экономических параметров проекта рассматривает финансово-экономическую модель совместно с Министерством экономики и бюджетного планирования Республики Казахстан и Министерством финансов Республики Казахстан, а по Общераспространенным полезным ископаемым - областным управлением экономики и территориальным налоговым органом.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В пункт 28 внесены изменения - постановлением Правительства РК от 29 июня 2001 г.</w:t>
      </w:r>
      <w:r>
        <w:rPr>
          <w:rFonts w:ascii="Times New Roman"/>
          <w:b w:val="false"/>
          <w:i w:val="false"/>
          <w:color w:val="000000"/>
          <w:sz w:val="28"/>
        </w:rPr>
        <w:t>N 894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от 1 ноября 2002 г.</w:t>
      </w:r>
      <w:r>
        <w:rPr>
          <w:rFonts w:ascii="Times New Roman"/>
          <w:b w:val="false"/>
          <w:i w:val="false"/>
          <w:color w:val="000000"/>
          <w:sz w:val="28"/>
        </w:rPr>
        <w:t>N 1160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Согласованный сторонами проект Контракта до его подписания подлежит обязательной экономической и налоговой экспертизе в 30-дневный срок с момента получения проекта Контракта соответственно в Министерстве экономики и бюджетного планирования Республики Казахстан и Министерстве финансов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В пункт 29 внесены изменения - постановлением Правительства РК от 29 июня 2001 г.</w:t>
      </w:r>
      <w:r>
        <w:rPr>
          <w:rFonts w:ascii="Times New Roman"/>
          <w:b w:val="false"/>
          <w:i w:val="false"/>
          <w:color w:val="000000"/>
          <w:sz w:val="28"/>
        </w:rPr>
        <w:t>N 894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 ноября 2002 г.</w:t>
      </w:r>
      <w:r>
        <w:rPr>
          <w:rFonts w:ascii="Times New Roman"/>
          <w:b w:val="false"/>
          <w:i w:val="false"/>
          <w:color w:val="000000"/>
          <w:sz w:val="28"/>
        </w:rPr>
        <w:t>N 1160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30. Проект Контракта также подлежит обязательному согласованию в 30-дневный срок с Министерством юстиции, а по Общераспространенным полезным ископаемым с соответствующим территориальным органом Министерства юстиции Республики Казахстан, а также в 15-дневный срок со дня получения со следующими министерствами и ведомствами: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вопросам охраны окружающей природной среды с Министерством охраны окружающей среды Республики Казахстан, а по Общераспространенным полезным ископаемым с его территориальными органами;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использования, охраны недр и определения безрудности Участков недр, пригодных для Строительства и/или эксплуатации подземных сооружений, не связанных с Разведкой и/или Добычей, с Комитетом геологии и охраны недр Министерства энергетики и минеральных ресурсов Республики Казахстан, а по Общераспространенным полезным ископаемым с его территориальными органами; 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вопросам здравоохранения с Министерством здравоохранения Республики Казахстан, а по Общераспространенным полезным ископаемым с его территориальными подразделениями;  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вопросам безопасного ведения работ с Министерством по чрезвычайным ситуациям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В пункт 30 внесены изменения - постановлением Правительства РК от 29 июня 2001 г.</w:t>
      </w:r>
      <w:r>
        <w:rPr>
          <w:rFonts w:ascii="Times New Roman"/>
          <w:b w:val="false"/>
          <w:i w:val="false"/>
          <w:color w:val="000000"/>
          <w:sz w:val="28"/>
        </w:rPr>
        <w:t>N 894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от 1 ноября 2002 г.</w:t>
      </w:r>
      <w:r>
        <w:rPr>
          <w:rFonts w:ascii="Times New Roman"/>
          <w:b w:val="false"/>
          <w:i w:val="false"/>
          <w:color w:val="000000"/>
          <w:sz w:val="28"/>
        </w:rPr>
        <w:t>N 1160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>340;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4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N 1164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Компетентный орган в процессе разработки условий Контракта вправе привлекать независимых консультантов и экспертов. Все затраты, связанные с привлечением независимых консультантов и экспертов, возмещаются подрядчиком в установленном Правительством Республики Казахстан порядке. 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После проведения переговоров, проведения экспертиз и согласования проекта Контракта, Контракт подписывается первым руководителем, заместителем или по его поручению иным уполномоченным лицом и уполномоченным представителем недропользователя.  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Условия Контракта не могут быть менее выгодными по отношению к Республике Казахстан в сравнении с условиями конкурсного предложения. Отказ победителя Конкурса от заключения Контракта на условиях не менее выгодных по отношению к Республике Казахстан в сравнении с условиями, определенными конкурсным предложением считается существенным нарушением обязательств победителя Конкурса.  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Контракт дает право на Разведку и/или Добычу только того вида полезных ископаемых, который указан в Контракте. В случае обнаружения запасов Полезных ископаемых, не подпадающих под перечень видов, содержащихся в Контракте, Компетентный орган вправе определить условия по Добыче таких Полезных ископаемых путем внесения соответствующих изменений и дополнений в Контракт. 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Стороны вправе по взаимному согласию внести изменения и/или дополнения в Контракт путем проведения переговоров в письменной форме. Согласование и экспертиза принимаемых изменений и/или дополнений осуществляется только с теми министерствами и ведомствами, к компетенции которых относятся данные изменения и/или дополнения. При этом вносимые изменения не должны быть менее выгодными по отношению к Республике Казахстан в сравнении с условиями, определенными в конкурсном предложении.  </w:t>
      </w:r>
    </w:p>
    <w:bookmarkEnd w:id="92"/>
    <w:bookmarkStart w:name="z1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Регистрация и хранение Контрактов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36. Контракт, после подписания, подлежит обязательной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 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государственном органе, его заключившем. Государственный орган, регистрирующий Контракты, ведет реестр государственной регистрации Контрактов.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Документом, удостоверяющим регистрацию Контракта, является сертификат установленного образца, выдаваемый недропользователю Компетентным органом.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Изменения и дополнения к Контракту также подлежат регистрации соответствующим государственным органом путем внесения в реестр Государственной регистрации Контрактов. Контракт и изменения и/или дополнения к нему признаются вступившими в силу с момента их регистрации. 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Хранение заключенного Контракта осуществляется, соответствующим государственным органом, произведшим его регистрацию.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Копия Контракта после его регистрации Компетентным органом в обязательном порядке направляется в Министерство охраны окружающей среды, Министерство финансов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В пункт 40 внесены изменения - постановлением Правительства РК от 1 ноября 2002 г.</w:t>
      </w:r>
      <w:r>
        <w:rPr>
          <w:rFonts w:ascii="Times New Roman"/>
          <w:b w:val="false"/>
          <w:i w:val="false"/>
          <w:color w:val="000000"/>
          <w:sz w:val="28"/>
        </w:rPr>
        <w:t>N 1160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