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d8b1" w14:textId="0f4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уставного капитала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2000 года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ноября 1999 года N 1787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P991787_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транспорта и коммуникаций Республики Казахстан в установленном законодательством порядке сформировать уставный капитал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 в размере 7 250 000 (семь миллионов двести пятьдесят тысяч)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выделить Министерству транспорта и коммуникаций из резерва Правительства Республики Казахстан на ликвидацию чрезвычайных ситуаций природного и техногенного характера и иные непредвиденные расходы, предусмотренного в республиканском бюджете на 2000 год, средства в размере 7 250 000 (семь миллионов двести пятьдесят тысяч) тенге, необходимые для формирования уставного капитала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6 апреля 2000 г. N 513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P000513_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24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