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8ba0" w14:textId="6f58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о взаимопонимании между Правительством Республики Казахстан и Правительством Исламской Республики Иран об экспорте казахстанского зерна в Иран и экспорте потребительских товаров из Ирана в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 11 апреля 1999 года г. Тегеран; вступил в силу с момента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РК, 2000 г., N 2, ст.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ж. "Дипломатический курьер", спецвыпуск N 2, сентябрь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стр. 171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Исламской Республики Иран, далее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дальнейшему развитию и расширению взаимовыгодного торгово-экономического сотрудничества между двумя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нормам и принципам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действуя в объеме своих полномочий и возможностей, будут предпринимать в соответствии с законодательствами своих государств все необходимые меры, способствующие расширению взаимовыгодной торговли между двумя государствами в отношении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статьи 1 настоящего Меморандума, Стороны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будет ежегодно поставлять в Исламскую Республику Иран зерно в необходимом количестве, определяемом конкретно в каждом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Иранская Сторона будет принимать и оплачивать поставляемое зерно на согласованных с другой Стороной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Уполномоченными исполнителями Сторон по выполнению настоящего  Меморандума по экспорту казахстанского зерна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казахстанской Стороны - Закрытое Акционерное Общество  "Продовольственная Контрактная Корпорация";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иранской Стороны - Government Trading Corporation of Irаn.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Существенные условия поставок зерна,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график поставок,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виды и классы поставляемого зерна,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цены на поставляемое зерно,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качественные показатели зерна,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механизм реализации поставок и формы оплаты,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порядок разрешения споров,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 другие возможные условия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оговариваются в контрактах на покупку, заключаемых исполнителями настоящего Меморандума, которые несут ответственность за их выполнение.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 настоящего Меморандума могут реализовывать поставки зерна по получении безотзывного аккредитива через банк, согласованный Сторонами. Другие условия платежа могут быть обсуждены соответствующими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предложила иранской Стороне экспорт не менее 200 тысяч тонн казахстанского зерна ежегодно. В то же время иранская Сторона подтвердила готовность импортировать вышеуказанное количество зерна в соответствии со сроками и условиями, указанными в статье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рассмотрит возможность строительства зернового терминала в порту города Актау общей емкостью 30 тысяч тонн единовременного хранения зерна, оборудованный пневматической башней для загрузки судов мощностью 250-300 тонн в час для перевалки около 500 тысяч тонн зерна в год, а также современной лабораторией контроля качества принимаемого и отгружаемого зерна в порту города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торгово-экономических отношений между двумя государствами, обе Стороны согласны способствовать своим хозяйствующим субъектам государственной и частной форм собственности проводить взаимную торговлю в соответствии с действующими правилами и положениями в обоих государствах.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сбалансированных торгово-экономических отношений между двумя государствами, иранская Сторона предложила товары и услуги, в которых нуждается казахстанская Сторона. Казахстанская Сторона, поддерживая иранское предложение, согласилась предоставить в течение 3 месяцев с даты подписания настоящего Меморандума, по дипломатическим каналам, иранской Стороне список необходимых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договорились, что будут использовать все виды банковских услуг для увеличения двусторонней торговли, в том числе бартерных операций. Стороны обменяются мнениями по осуществлению банковских услуг в течение 3 месяцев с даты подписания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создать постоянный Рабочий торговый комитет на уровне Вице-Министра энергетики, индустрии и торговли Республики Казахстан и Заместителя Министра по внешней торговле Министерства Торговли Исламской Республики Иран. Постоянный рабочий комитет будет контролировать исполнение всех пунктов межправительственного Соглашения о торгово-экономическом сотрудничестве и настоящего Меморандума, каждые шесть (6) месяцев, начиная с даты вступления в силу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возникающие между Сторонами, относительно толкования или применения отдельных статей настоящего Меморандума будут разрешаться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обоюдному согласию Сторон, в настоящий Меморандум могут быть внесены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оформляются отдельным, соответствующим Протоколом, который является неотъемлемой частью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вступает в силу с даты его подписания с учетом необходимости принятия надлежащих мер в соответствии с действующими правилами и положениями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будет действителен пока какая-либо из Сторон не уведомит другую Сторону через дипломатические каналы о своем намерении прекратить действие Меморандума. В этом случае, Меморандум будет действительным до даты истечения шести (6) месяцев, начиная от даты получения уведомления о таком намерении.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Тегеран 11 апреля 1999 года, что соответствует 22 фарвардин 1378 г.с.ч., в двух экземплярах, каждый на казахском, персидском, английском и русском языках, причем все тексты имеют одинаковую силу. В случае возникновения разногласий относительно толкования положений настоящего Меморандума, за основу принимается текст на английском языке.  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(Подписи)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Склярова И.В.)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