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ef0" w14:textId="b184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Российской Федерации о научно-техническом сотрудничестве в рамках разработки технического проекта Международного термоядерного экспериментального реактора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Соглашение.  Вступило в силу 12 октября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статьями 1 и 2 Соглашения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долгосрочные потенциальные возможности управляемого термоядерного синтеза как практически неограниченного, экологически приемлемого и экономически конкурентоспособного источника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продолжение работ по термоядерной тематике одним из важнейших элементов развития науки, техники и промышленности, существенным политическим и экономическим фактором в международном сотрудничестве,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долгосрочных интересов, связанных с необходимостью сохранения и дальнейшего развития научно-технического потенциала каждой из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глубокую интеграцию сложившихся научно-технических и производственных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целесообразность межгосударственной кооперации в научно-технической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Европейским сообществом по атомной энергии, Правительством Российской Федерации, Правительством Соединенных Штатов Америки и Правительством Японии о сотрудничестве в разработке технического проекта Международного термоядерного экспериментального реактора (ИТЭР), подписанном 21 июля 1992 г., приложениях и протоколах к нему, а также поправке к этому Соглашению, продлевающей его действие до 2001 года, далее именуемых Соглашением по ИТЭР,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совместных работ в рамках технического проекта Международного термоядерного экспериментального реактора, далее именуемого техническим проектом ИТЭР,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со своими международными обязательствами и в рамках своего национального законодательства осуществляют деятельность с целью внесения конструктивного вклада в разработку технического проекта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берут на себя обязательства по выполнению взаимно согласованных научно-исследовательских и опытно-конструкторских работ в рамках технического проекта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назначают своими полномочными представителями в области ведения взаимно согласованных научно-исследовательских и опытно-конструкторских работ в рамках технического проекта ИТЭР: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науки - Академию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Министерство Российской Федерации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полномочные представители создают соответственно Казахстанскую и Российскую дирекции технического проекта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науки - Академия наук Республики Казахстан координирует выполнение научно-исследовательских и опытно-конструкторских работ в рамках технического проекта ИТЭР в Республике Казахстан по заданиям Российской дирекции технического проекта ИТЭР и Министерства Российской Федерации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исполнителями научно-исследовательских и опытно-конструкторских работ в рамках технического проекта ИТЭР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Акционерное Общество предприятий атомной энергетики и промышленности, Национальный ядерный центр Республики Казахстан, Научно-исследовательский институт экспериментальной и теоретической физики Казахского Государственного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- государственное предприятие "Научно-исследовательский институт электрофизической аппаратуры имени Д.В. Ефремова", государственное унитарное предприятие "Научно-исследовательский и конструкторский институт энерготехники", государственный научный центр Российской Федерации - Всероссийский научно-исследовательский институт неорганических материалов имени академика А.А. Бочвара, государственный научный центр Российской Федерации - Российский научный центр "Курчатовский 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Распространение, использование и защита информации, применяемой или получаемой в результате деятельности, осуществляемой в рамках настоящего Соглашения, и распределение прав на интеллектуальную собственность, образующуюся в ходе такой деятельности, регулируются национальным законодательством Сторон, а также Соглашением по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Полномочные представители Сторон с участием Казахстанской и Российской дирекций технического проекта ИТЭР рассматривают и утверждают промежуточные и окончательные результаты научно-исследовательских и опытно-конструкторских работ в рамках технического проекта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делают все необходимое в рамках своего национального законодательства для реализации настоящего Соглашения с учетом Соглашения по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понесенный одной из Сторон в ходе или в результате выполнения настоящего Соглашения, компенсируется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Стороны, действуя через своих полномочных представителей, проводят консультации по любому вопросу, возникающему в результате реализации настоящего Соглашения либо в результате разногласий в толковании Соглашения, или по любому техническому вопросу, касающемуся задач, изложенных во взаимно согласованном перечне научно-исследовательских и опытно-конструкторских работ в рамках технического проекта ИТЭР. Стороны предпринимают все возможные меры для урегулирования таких вопросов посредством консультаций между полномочными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обратиться с просьбой о проведении консультаций с другой Стороной по вопросам, которые не могут быть разрешены в соответствии с пунктом 1 настоящей статьи. Сторона, к которой поступило такое обращение, незамедлительно согласится с такой просьбой.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Стороны по взаимному письменному согласию могут вносить в настоящее Соглашение изменения и дополнения. Изменения и дополнения вступают в силу с даты, указанной в такой письменной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его подписания и остается в силе в течение всего срока действия Соглашения по ИТЭР.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направления другой Стороне письменного уведомления о своем намерении не позднее, чем за 6 месяцев до предполагаемой даты прекращения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12 октября 1998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(Подписи)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