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3a1" w14:textId="b25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об искоренении насилия в отношении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резолюцией 48/104 Генеральной Ассамблеи от 20 декабря 1993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Генеральная Ассамблея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настоятельную необходимость универсального применения в отношении женщин прав и принципов, касающихся равенства, безопасности, свободы, неприкосновенности и достоинства всех людей,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отмечая</w:t>
      </w:r>
      <w:r>
        <w:rPr>
          <w:rFonts w:ascii="Times New Roman"/>
          <w:b w:val="false"/>
          <w:i w:val="false"/>
          <w:color w:val="000000"/>
          <w:sz w:val="28"/>
        </w:rPr>
        <w:t>, что эти права и принципы закреплены в международных документах, в том числе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>, Международном пакте о гражданских и политических правах,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пакте об экономических, социальных и культурных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Конвенции о ликвидации всех форм дискриминации в отношении женщин и в Конвенции против пыток и других жестоких, бесчеловечных или унижающих достоинство видов обращения и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эффективное осуществление Конвенции о ликвидации всех форм дискриминации в отношении женщин будет способствовать искоренению насилия в отношении женщин и что Декларация об искоренении насилия в отношении женщин, содержащаяся в настоящей резолюции, укрепит и дополнит этот процесс,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обеспокоена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тем, что насилие в отношении женщин является одним из препятствий на пути достижения равенства, развития и мира, как это признано в Найробийских перспективных стратегиях в области улучшения положения женщин, в которых был рекомендован комплекс мер по борьбе с насилием в отношении женщин, а также на пути полного осуществления Конвенции о ликвидации всех форм дискриминации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насилие в отношении женщин является нарушением прав человека и основных свобод женщин, а также препятствует или не позволяет им пользоваться этими правами и свободами, и будучи обеспокоена неспособностью уже в течение длительного времени обеспечить защиту и поощрение таких прав и свобод в случаях применения насилия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насилие в отношении женщин является проявлением исторически сложившегося неравного соотношения сил между мужчинами и женщинами, которое привело к доминированию над женщинами и дискриминации в отношении женщин со стороны мужчин, а также препятствует всестороннему улучшению положения женщин, и что насилие в отношении женщин является одним из основополагающих социальных механизмов, при помощи которого женщин вынуждают занимать подчиненное положение по сравнению с мужчинами,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обеспокоена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тем, что некоторые группы женщин, например женщины, принадлежащие к национальным меньшинствам, женщины, относящиеся к коренному населению, женщины-беженцы, женщины-мигранты, женщины, проживающие в сельских и отдаленных районах, женщины, лишенные средств к существованию, женщины, находящиеся в различного рода учреждениях или содержащиеся в заключении, девочки, женщины-инвалиды, пожилые женщины и женщины в районах вооруженных конфликтов, особенно подвержены насилию,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вывод, содержащийся в пункте 23 приложения к резолюции 1990/15 Экономического и Социального Совета от 24 мая 1990 года, о том, что признание того факта, что насилие в отношении женщин в семье и обществе возрастает и затрагивает всех женщин, независимо от имущественного и социального положения, а также уровня культуры, должно сопровождаться срочными и эффективными мерами по ликвидации насилия,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также на резолюцию 1991/18 Экономического и Социального Совета от 30 мая 1991 года, в которой Совет рекомендовал разработать основу для международного документа, в котором конкретно рассматривалась бы проблема насилия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приветствуя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роль, которую играют женские движения в привлечении все большего внимания к характеру, серьезности и масштабам проблемы насилия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встревожена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тем, что возможности достижения женщинами юридического, социального, политического и экономического равенства в обществе ограничиваются, в частности, постоянным и эндемическим характером насилия,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убеждена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том, что с учетом вышеизложенного возникает необходимость в четком и всеобъемлющем определении насилия в отношении женщин, четком изложении прав, позволяющих обеспечить искоренение насилия в отношении женщин во всех его формах, решительных усилиях со стороны государств по выполнению своих обязательств и решительных усилиях со стороны международного сообщества в целом по искоренению насилия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торжественно провозглашает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настоящую Декларацию об искоренении насилия в отношении женщин и настоятельно призывает приложить все усилия для повсеместного ознакомления с Декларацией и ее соблюдения: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Статья 1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настоящей Декларации термин «насилие в отношении женщин» означает любой акт насилия, совершенный на основании полового признака, который причиняет или может причинить физический, половой или психологический ущерб или страдания женщинам, а также угрозы совершения таких актов, принуждение или произвольное лишение свободы, будь то в общественной или личной жизни.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Насилие в отношении женщин, как подразумевается, охватывает следующие случаи, но не ограничивается 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физическое, половое и психологическое насилие, которое имеет место в семье, включая нанесение побоев, половое принуждение в отношении девочек в семье, насилие, связанное с приданым, изнасилование жены мужем, повреждение женских половых органов и другие традиционные виды практики, наносящие ущерб женщинам, внебрачное насилие и насилие, связанное с эксплуатацией;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физическое, половое и психологическое насилие, которое имеет место в обществе в целом, включая изнасилование, половое принуждение, половое домогательство и запугивание на работе, в учебных заведениях и в других местах, торговлю женщинами и принуждение к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физическое, половое и психологическое насилие со стороны или при попустительстве государства, где бы оно ни происходило.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Женщины пользуются равными правами в отношении осуществления и защиты всех прав человека и основных свобод в политической, экономической, социальной, культурной, гражданской и любых других областях. Эти права включают,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на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на равенство;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на свободу и личную неприкосновенность;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>) право на равную защиту в соответствии с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не подвергаться дискриминации в какой бы то ни было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f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на наивысший достижимый уровень физического и психического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g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на справедливые и благоприятные условия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h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право не подвергаться пыткам и другим жестоким, бесчеловечным или унижающим достоинство видам обращения или наказания.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должны осудить насилие в отношении женщин и не должны ссылаться ни на какие обычаи, традиции или религиозные мотивы для уклонения от выполнения своих обязательств в отношении его искоренения. Государства должны безотлагательно приступить к осуществлению всеми надлежащими средствами политики искоренения насилия в отношении женщин и в этих целях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рассмотреть, если они еще этого не сделали, вопрос о ратификации или присоединении к Конвенции о ликвидации всех форм дискриминации в отношении женщин или о снятии своих оговорок к этой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воздерживаться от применения насилия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уделять надлежащее внимание вопросам предупреждения и расследования актов насилия в отношении женщин и наказания за них в соответствии с национальным законодательством, независимо от того, совершены ли такие акты государством или частными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>) разработать в рамках внутреннего законодательства уголовные, гражданские, трудовые и административные санкции для наказания за правонарушения и возмещения ущерба, причиненного женщинам, которые подверглись актам насилия; женщинам, которые подверглись актам насилия, должен быть обеспечен доступ к механизмам отправления правосудия и, в соответствии с национальным законодательством, к справедливым и эффективным средствам правовой защиты в связи с причиненным им ущербом; государства должны также информировать женщин об их правах в отношении возмещения ущерба через такие механизмы;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рассмотреть возможность разработки национальных планов действий для обеспечения защиты женщин от любых форм насилия или включить с этой целью соответствующие положения в уже существующие планы, принимая во внимание, по мере необходимости, то содействие, которое могут оказать неправительственные организации, особенно организации, занимающиеся проблемой насилия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f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разработать на всеобъемлющей основе превентивные подходы и любые возможные меры правового, политического, административного и культурного характера, которые содействуют защите женщин от любых форм насилия, и обеспечить положение, исключающее повторную виктимизацию женщин в результате применения законов, правоохранительных методов и других действий, в которых не проводится различия между мужчинами и женщинами;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g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проводить необходимую работу, с тем чтобы обеспечить в максимально возможной степени с учетом имеющихся у них ресурсов и, если это необходимо, в рамках международного сотрудничества оказание женщинам, подвергавшимся насилию, и, если это необходимо, их детям специализированной помощи, например, по реабилитации, уходу за ребенком и его содержанию, лечению, консультированию и медицинскому и социальному обслуживанию, созданию соответствующих служб и программ, а также структур поддержки, и принимать любые другие надлежащие меры для содействия их безопасности, а также физической и психологической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h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предусматривать в государственных бюджетах необходимые ресурсы для своей деятельности, связанной с искоренением насилия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принимать меры для обеспечения того, чтобы сотрудники правоохранительных органов и государственные должностные лица, отвечающие за осуществление политики в области предупреждения и расследования актов насилия в отношении женщин и наказания за них, получали подготовку с учетом необходимости понимания особых потребностей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j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принимать все необходимые меры, особенно в области образования, в целях изменения социальных и культурных моделей поведения мужчин и женщин и искоренения предрассудков, обычаев и другой практики, основанных на идеях неполноценности или превосходства одного из полов или на стереотипных представлениях о роли мужчин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k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содействовать проведению исследований, сбору информации и обобщению статистических данных о распространенности различных форм насилия в отношении женщин, особенно данных, касающихся насилия в семье, а также поощрять исследования о причинах, характере, степени и последствиях насилия в отношении женщин и об эффективности мер, принятых в целях предупреждения и искоренения насилия в отношении женщин; такие статистические данные и результаты таких исследований должны предаваться гласности;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принимать меры, направленные на искоренение насилия в отношении женщин, которые находятся в наиболее уязвимом положении;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m</w:t>
      </w:r>
      <w:r>
        <w:rPr>
          <w:rFonts w:ascii="Times New Roman"/>
          <w:b w:val="false"/>
          <w:i w:val="false"/>
          <w:color w:val="000000"/>
          <w:sz w:val="28"/>
        </w:rPr>
        <w:t xml:space="preserve">) включать в доклады, представляемые во исполнение положений соответствующих документов по правам человека Организации Объединенных Наций, информацию, касающуюся насилия в отношении женщин и мер, принятых в целях осуществления настоящей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n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поощрять разработку соответствующих руководящих принципов для оказания помощи в осуществлении принципов, изложенных в настоящей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признать важную роль женского движения и неправительственных организаций во всем мире в повышении информированности о проблеме насилия в отношении женщин и ослаблении ее остроты;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поддерживать и укреплять деятельность женского движения и неправительственных организаций и осуществлять с ними сотрудничество на местном, национальном и региональном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q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поощрять региональные межправительственные организации, членами которых они являются, к включению в их программы соответствующих мероприятий по искоренению насилия в отношении женщин.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и специализированные учреждения системы Организации Объединенных Наций должны в пределах своей компетенции способствовать признанию и осуществлению прав и принципов, изложенных в настоящей Декларации, и в этих целях, в частности,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оказывать содействие международному и региональному сотрудничеству для разработки региональных стратегий борьбы с насилием, обмена опытом и финансирования программ, связанных с искоренением насилия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содействовать проведению совещаний и семинаров с целью ознакомления всех людей с проблемой насилия в отношении женщин и углубления понимания ими этой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оказывать содействие расширению координации и обменов в рамках системы Организации Объединенных Наций между органами, занимающимися вопросами договоров в области прав человека, для эффективного решения проблемы насилия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 xml:space="preserve">) включать в доклады организаций и органов системы Организации Объединенных Наций, посвященные анализу социальных тенденций и проблем, такие, как периодические доклады о мировом социальном положении, рассмотрение тенденций в области насилия в отношении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поощрять координацию между организациями и органами системы Организации Объединенных Наций в целях включения вопроса о насилии в отношении женщин в текущие программы, уделяя особое внимание группам женщин, находящимся в наиболее уязвимом положении;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f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содействовать разработке руководящих принципов или руководств, касающихся насилия в отношении женщин, принимая во внимание меры, упомянутые в настоящей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g</w:t>
      </w:r>
      <w:r>
        <w:rPr>
          <w:rFonts w:ascii="Times New Roman"/>
          <w:b w:val="false"/>
          <w:i w:val="false"/>
          <w:color w:val="000000"/>
          <w:sz w:val="28"/>
        </w:rPr>
        <w:t xml:space="preserve">) учитывать соответствующим образом вопрос об искоренении насилия в отношении женщин в процессе выполнения своих мандатов, в том числе в отношении осуществления документов по правам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осуществлять сотрудничество с неправительственными организациями в решении проблемы насилия в отношении женщин.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настоящей Декларации не затрагивает какого-либо положения, которое в большей степени способствует искоренению насилия в отношении женщин и которое может содержаться в законодательстве государства или в какой-либо международной конвенции, договоре или ином документе, имеющих силу в государстве.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