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7275" w14:textId="d5d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взаимопонимании по консультациям между Министерством иностранных дел Республики Казахстан и Министерством иностранных дел Республики Сенегал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Астана, 10 февраля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Меморандум вступил в силу 10 февраля 2011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 Министерство иностранных дел Республики Сенегал, далее именуемые "Стороны";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желания, продвигать отношения дружбы, братства и сотрудничества между двумя государствами на основе принципов Устава ООН и общепризнанных норм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общей волей внести вклад в развитие экономик своих государств путем сотрудничества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регулярно проводят консультации для изучения всех аспектов двусторонних отношений, и обмениваются мнениями по международным вопросам, представляющим взаимный интерес, а также деятельности на международной арене.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двусторонним отношениям включают все области, в частности, политическое, экономическое, торговое, научное, техническое и культурное сотрудничество, а также пункты принятых повесток дня международных организаций, членами которых являются государства Сторон.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в рамках настоящего Меморандума проводятся на уровне министров иностранных дел двух государств. Другой уровень, а также сроки, место и повестка дня консультаций определяются по дипломатическим каналам в случае обращения одной из Сторон.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представительства государств Сторон, аккредитованные в других государствах, так же, как и постоянные представительства государств Сторон при ООН и других международных организациях, интенсифицируют свои контакты с целью обмена мнениями по вопросам, указанным в статье 2 настоящего Меморандума.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и способствуют сотрудничеству между исследовательскими институтами своих государств, занимающихся вопросами международных отношений.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рабочие группы или проводят встречи экспертов в целях обсуждения определенных вопросов, представляющих взаимный интерес.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относительно толкования и выполнения настоящего Меморандума разрешаются путем консультаций и переговоров между Сторонами.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Меморандума не затрагивают прав и обязательств Сторон, вытекающих из других международных договоров, членами которых являются Стороны.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подписания, заключается сроком на 2 года и автоматически продлевается на последующие двухлетние периоды, если ни одна из Сторон письменно по дипломатическим каналам не уведомит другую Сторону о своем намерении не продлевать его действие не позднее одного месяца до истечения текущего периода.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10 февраля 2011 года в двух экземплярах, каждый на казахском, французском и русском языках, которые имеют одинаковую юридическую силу.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Министерство иностранных дел      За 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 Республики Сенегал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